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ГО “УКРАЇНСЬКА АСОЦІАЦІЯ ПРОФІЛАКТИЧНОЇ МЕДИЦИНИ”</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НАЦІОНАЛЬНА АКАДЕМІЯ МЕДИЧНИХ НАУК УКРАЇНИ</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МІНІСТЕРСТВО ОХОРОНИ ЗДОРОВ’Я УКРАЇНИ</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 xml:space="preserve">ДУ “НАЦІОНАЛЬНИЙ ІНСТИТУТ ТЕРАПІЇ </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ІМЕНІ Л. Т. МАЛОЇ НАМН УКРАЇНИ”</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 xml:space="preserve">УПРАВЛІННЯ ОХОРОНИ ЗДОРОВ’Я </w:t>
      </w: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ХАРКІВСЬКОЇ ОБЛАСНОЇ ДЕРЖАВНОЇ АДМІНІСТРАЦІЇ</w:t>
      </w:r>
    </w:p>
    <w:p w:rsidR="00225B37" w:rsidRPr="001F2739" w:rsidRDefault="00225B37" w:rsidP="00225B37">
      <w:pPr>
        <w:rPr>
          <w:rFonts w:ascii="Arial" w:hAnsi="Arial"/>
          <w:color w:val="000080"/>
          <w:sz w:val="28"/>
          <w:szCs w:val="28"/>
          <w:lang w:val="uk-UA"/>
        </w:rPr>
      </w:pPr>
    </w:p>
    <w:p w:rsidR="00225B37" w:rsidRPr="001F2739" w:rsidRDefault="00225B37" w:rsidP="00225B37">
      <w:pPr>
        <w:jc w:val="center"/>
        <w:rPr>
          <w:rFonts w:ascii="Arial" w:hAnsi="Arial"/>
          <w:color w:val="000080"/>
          <w:sz w:val="28"/>
          <w:szCs w:val="28"/>
          <w:lang w:val="uk-UA"/>
        </w:rPr>
      </w:pPr>
    </w:p>
    <w:p w:rsidR="00225B37" w:rsidRPr="001F2739" w:rsidRDefault="00225B37" w:rsidP="00225B37">
      <w:pPr>
        <w:jc w:val="center"/>
        <w:rPr>
          <w:rFonts w:ascii="Arial" w:hAnsi="Arial"/>
          <w:bCs/>
          <w:color w:val="000080"/>
          <w:sz w:val="28"/>
          <w:szCs w:val="28"/>
          <w:lang w:val="uk-UA"/>
        </w:rPr>
      </w:pP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 xml:space="preserve">Науковий симпозіум </w:t>
      </w:r>
    </w:p>
    <w:p w:rsidR="00974FE7" w:rsidRPr="001F2739" w:rsidRDefault="00974FE7" w:rsidP="00974FE7">
      <w:pPr>
        <w:jc w:val="center"/>
        <w:rPr>
          <w:rFonts w:ascii="Arial" w:hAnsi="Arial"/>
          <w:b/>
          <w:bCs/>
          <w:color w:val="000080"/>
          <w:sz w:val="28"/>
          <w:szCs w:val="28"/>
          <w:lang w:val="uk-UA"/>
        </w:rPr>
      </w:pPr>
      <w:r w:rsidRPr="001F2739">
        <w:rPr>
          <w:rFonts w:ascii="Arial" w:hAnsi="Arial"/>
          <w:bCs/>
          <w:color w:val="000080"/>
          <w:sz w:val="28"/>
          <w:szCs w:val="28"/>
          <w:lang w:val="uk-UA"/>
        </w:rPr>
        <w:t>за участю міжнародних спеціалістів</w:t>
      </w:r>
    </w:p>
    <w:p w:rsidR="00225B37" w:rsidRPr="001F2739" w:rsidRDefault="00225B37" w:rsidP="00225B37">
      <w:pPr>
        <w:jc w:val="center"/>
        <w:rPr>
          <w:rFonts w:ascii="Arial" w:hAnsi="Arial"/>
          <w:b/>
          <w:color w:val="000080"/>
          <w:sz w:val="28"/>
          <w:szCs w:val="28"/>
          <w:lang w:val="uk-UA"/>
        </w:rPr>
      </w:pPr>
    </w:p>
    <w:p w:rsidR="00225B37" w:rsidRPr="001F2739" w:rsidRDefault="00225B37" w:rsidP="00225B37">
      <w:pPr>
        <w:jc w:val="center"/>
        <w:rPr>
          <w:rFonts w:ascii="Arial" w:hAnsi="Arial"/>
          <w:b/>
          <w:color w:val="000080"/>
          <w:sz w:val="28"/>
          <w:szCs w:val="28"/>
          <w:lang w:val="uk-UA"/>
        </w:rPr>
      </w:pPr>
    </w:p>
    <w:p w:rsidR="00225B37" w:rsidRPr="001F2739" w:rsidRDefault="00225B37" w:rsidP="00225B37">
      <w:pPr>
        <w:jc w:val="center"/>
        <w:rPr>
          <w:rFonts w:ascii="Arial" w:hAnsi="Arial"/>
          <w:b/>
          <w:color w:val="000080"/>
          <w:spacing w:val="20"/>
          <w:sz w:val="32"/>
          <w:szCs w:val="32"/>
          <w:lang w:val="uk-UA"/>
        </w:rPr>
      </w:pPr>
      <w:r w:rsidRPr="001F2739">
        <w:rPr>
          <w:rFonts w:ascii="Arial" w:hAnsi="Arial"/>
          <w:b/>
          <w:color w:val="000080"/>
          <w:spacing w:val="20"/>
          <w:sz w:val="32"/>
          <w:szCs w:val="32"/>
          <w:lang w:val="uk-UA"/>
        </w:rPr>
        <w:t xml:space="preserve">“СУЧАСНІ  МОЖЛИВОСТІ  В  ПРОФІЛАКТИЦІ </w:t>
      </w:r>
    </w:p>
    <w:p w:rsidR="00225B37" w:rsidRPr="001F2739" w:rsidRDefault="00225B37" w:rsidP="00225B37">
      <w:pPr>
        <w:jc w:val="center"/>
        <w:rPr>
          <w:rFonts w:ascii="Arial" w:hAnsi="Arial"/>
          <w:b/>
          <w:caps/>
          <w:color w:val="000080"/>
          <w:spacing w:val="20"/>
          <w:sz w:val="32"/>
          <w:szCs w:val="32"/>
          <w:lang w:val="uk-UA"/>
        </w:rPr>
      </w:pPr>
      <w:r w:rsidRPr="001F2739">
        <w:rPr>
          <w:rFonts w:ascii="Arial" w:hAnsi="Arial"/>
          <w:b/>
          <w:color w:val="000080"/>
          <w:spacing w:val="20"/>
          <w:sz w:val="32"/>
          <w:szCs w:val="32"/>
          <w:lang w:val="uk-UA"/>
        </w:rPr>
        <w:t>НЕІНФЕКЦІЙНИХ  ЗАХВОРЮВАНЬ”</w:t>
      </w:r>
    </w:p>
    <w:p w:rsidR="00225B37" w:rsidRPr="001F2739" w:rsidRDefault="00225B37" w:rsidP="00225B37">
      <w:pPr>
        <w:jc w:val="center"/>
        <w:rPr>
          <w:rFonts w:ascii="Arial" w:hAnsi="Arial"/>
          <w:b/>
          <w:caps/>
          <w:color w:val="000080"/>
          <w:sz w:val="28"/>
          <w:szCs w:val="28"/>
          <w:lang w:val="uk-UA"/>
        </w:rPr>
      </w:pPr>
    </w:p>
    <w:p w:rsidR="00225B37" w:rsidRPr="001F2739" w:rsidRDefault="00225B37" w:rsidP="00225B37">
      <w:pPr>
        <w:jc w:val="center"/>
        <w:rPr>
          <w:rFonts w:ascii="Arial" w:hAnsi="Arial"/>
          <w:b/>
          <w:color w:val="000080"/>
          <w:sz w:val="28"/>
          <w:szCs w:val="28"/>
          <w:lang w:val="uk-UA"/>
        </w:rPr>
      </w:pPr>
    </w:p>
    <w:p w:rsidR="00225B37" w:rsidRPr="001F2739" w:rsidRDefault="00225B37" w:rsidP="00225B37">
      <w:pPr>
        <w:jc w:val="center"/>
        <w:rPr>
          <w:rFonts w:ascii="Arial" w:hAnsi="Arial"/>
          <w:b/>
          <w:color w:val="000080"/>
          <w:sz w:val="28"/>
          <w:szCs w:val="28"/>
          <w:lang w:val="uk-UA"/>
        </w:rPr>
      </w:pPr>
      <w:r w:rsidRPr="001F2739">
        <w:rPr>
          <w:rFonts w:ascii="Arial" w:hAnsi="Arial"/>
          <w:b/>
          <w:color w:val="000080"/>
          <w:sz w:val="28"/>
          <w:szCs w:val="28"/>
          <w:lang w:val="uk-UA"/>
        </w:rPr>
        <w:t>ЗАПРОШЕННЯ І ПРОГРАМА</w:t>
      </w:r>
    </w:p>
    <w:p w:rsidR="00225B37" w:rsidRPr="001F2739" w:rsidRDefault="00225B37" w:rsidP="00225B37">
      <w:pPr>
        <w:rPr>
          <w:color w:val="000080"/>
          <w:lang w:val="uk-UA"/>
        </w:rPr>
      </w:pPr>
    </w:p>
    <w:p w:rsidR="00225B37" w:rsidRPr="001F2739" w:rsidRDefault="00225B37" w:rsidP="00225B37">
      <w:pPr>
        <w:jc w:val="center"/>
        <w:rPr>
          <w:rFonts w:ascii="Arial" w:hAnsi="Arial"/>
          <w:bCs/>
          <w:color w:val="000080"/>
          <w:sz w:val="28"/>
          <w:szCs w:val="28"/>
          <w:lang w:val="uk-UA"/>
        </w:rPr>
      </w:pPr>
    </w:p>
    <w:p w:rsidR="00225B37" w:rsidRPr="001F2739" w:rsidRDefault="00225B37" w:rsidP="00225B37">
      <w:pPr>
        <w:jc w:val="center"/>
        <w:rPr>
          <w:rFonts w:ascii="Arial" w:hAnsi="Arial"/>
          <w:bCs/>
          <w:color w:val="000080"/>
          <w:sz w:val="28"/>
          <w:szCs w:val="28"/>
          <w:lang w:val="uk-UA"/>
        </w:rPr>
      </w:pPr>
      <w:r w:rsidRPr="001F2739">
        <w:rPr>
          <w:rFonts w:ascii="Arial" w:hAnsi="Arial"/>
          <w:bCs/>
          <w:color w:val="000080"/>
          <w:sz w:val="28"/>
          <w:szCs w:val="28"/>
          <w:lang w:val="uk-UA"/>
        </w:rPr>
        <w:t>5 жовтня 2018 року</w:t>
      </w:r>
    </w:p>
    <w:p w:rsidR="00225B37" w:rsidRPr="001F2739" w:rsidRDefault="00225B37" w:rsidP="00225B37">
      <w:pPr>
        <w:rPr>
          <w:color w:val="333399"/>
          <w:lang w:val="uk-UA"/>
        </w:rPr>
      </w:pPr>
    </w:p>
    <w:p w:rsidR="00225B37" w:rsidRPr="001F2739" w:rsidRDefault="00225B37" w:rsidP="00225B37">
      <w:pPr>
        <w:jc w:val="center"/>
        <w:rPr>
          <w:color w:val="333399"/>
          <w:lang w:val="uk-UA"/>
        </w:rPr>
      </w:pPr>
    </w:p>
    <w:p w:rsidR="00225B37" w:rsidRPr="001F2739" w:rsidRDefault="00225B37" w:rsidP="00225B37">
      <w:pPr>
        <w:rPr>
          <w:color w:val="333399"/>
          <w:lang w:val="uk-UA"/>
        </w:rPr>
      </w:pPr>
    </w:p>
    <w:p w:rsidR="00225B37" w:rsidRPr="001F2739" w:rsidRDefault="00225B37" w:rsidP="00225B37">
      <w:pPr>
        <w:rPr>
          <w:color w:val="333399"/>
          <w:lang w:val="uk-UA"/>
        </w:rPr>
      </w:pPr>
    </w:p>
    <w:p w:rsidR="00225B37" w:rsidRPr="001F2739" w:rsidRDefault="00225B37" w:rsidP="00225B37">
      <w:pPr>
        <w:rPr>
          <w:color w:val="333399"/>
          <w:lang w:val="uk-UA"/>
        </w:rPr>
      </w:pPr>
    </w:p>
    <w:p w:rsidR="00225B37" w:rsidRPr="001F2739" w:rsidRDefault="00225B37" w:rsidP="00225B37">
      <w:pPr>
        <w:rPr>
          <w:color w:val="333399"/>
          <w:lang w:val="uk-UA"/>
        </w:rPr>
      </w:pPr>
    </w:p>
    <w:p w:rsidR="00225B37" w:rsidRPr="001F2739" w:rsidRDefault="00225B37" w:rsidP="00225B37">
      <w:pPr>
        <w:rPr>
          <w:color w:val="333399"/>
          <w:lang w:val="uk-UA"/>
        </w:rPr>
      </w:pPr>
    </w:p>
    <w:p w:rsidR="00225B37" w:rsidRPr="001F2739" w:rsidRDefault="00225B37" w:rsidP="00225B37">
      <w:pPr>
        <w:rPr>
          <w:color w:val="333399"/>
          <w:lang w:val="uk-UA"/>
        </w:rPr>
      </w:pPr>
    </w:p>
    <w:p w:rsidR="00225B37" w:rsidRDefault="00225B37" w:rsidP="00225B37">
      <w:pPr>
        <w:rPr>
          <w:color w:val="333399"/>
          <w:lang w:val="uk-UA"/>
        </w:rPr>
      </w:pPr>
    </w:p>
    <w:p w:rsidR="00BB0A02" w:rsidRPr="001F2739" w:rsidRDefault="00BB0A02" w:rsidP="00225B37">
      <w:pPr>
        <w:rPr>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lang w:val="uk-UA"/>
        </w:rPr>
      </w:pPr>
    </w:p>
    <w:p w:rsidR="00225B37" w:rsidRPr="001F2739" w:rsidRDefault="00225B37" w:rsidP="00225B37">
      <w:pPr>
        <w:jc w:val="center"/>
        <w:rPr>
          <w:b/>
          <w:color w:val="333399"/>
          <w:sz w:val="28"/>
          <w:szCs w:val="28"/>
          <w:lang w:val="uk-UA"/>
        </w:rPr>
      </w:pPr>
    </w:p>
    <w:p w:rsidR="00225B37" w:rsidRPr="001F2739" w:rsidRDefault="00225B37" w:rsidP="00225B37">
      <w:pPr>
        <w:jc w:val="center"/>
        <w:rPr>
          <w:rFonts w:ascii="Arial" w:hAnsi="Arial"/>
          <w:bCs/>
          <w:color w:val="333399"/>
          <w:sz w:val="28"/>
          <w:szCs w:val="28"/>
          <w:lang w:val="uk-UA"/>
        </w:rPr>
      </w:pPr>
    </w:p>
    <w:p w:rsidR="00225B37" w:rsidRPr="001F2739" w:rsidRDefault="00225B37" w:rsidP="00225B37">
      <w:pPr>
        <w:jc w:val="center"/>
        <w:rPr>
          <w:rFonts w:ascii="Arial" w:hAnsi="Arial"/>
          <w:bCs/>
          <w:color w:val="333399"/>
          <w:sz w:val="28"/>
          <w:szCs w:val="28"/>
          <w:lang w:val="uk-UA"/>
        </w:rPr>
      </w:pPr>
    </w:p>
    <w:p w:rsidR="00225B37" w:rsidRPr="001F2739" w:rsidRDefault="00225B37" w:rsidP="00225B37">
      <w:pPr>
        <w:jc w:val="center"/>
        <w:rPr>
          <w:rFonts w:ascii="Arial" w:hAnsi="Arial"/>
          <w:bCs/>
          <w:color w:val="333399"/>
          <w:sz w:val="28"/>
          <w:szCs w:val="28"/>
          <w:lang w:val="uk-UA"/>
        </w:rPr>
      </w:pPr>
    </w:p>
    <w:p w:rsidR="00225B37" w:rsidRPr="001F2739" w:rsidRDefault="00225B37" w:rsidP="00225B37">
      <w:pPr>
        <w:jc w:val="center"/>
        <w:rPr>
          <w:rFonts w:ascii="Arial" w:hAnsi="Arial"/>
          <w:bCs/>
          <w:color w:val="333399"/>
          <w:sz w:val="28"/>
          <w:szCs w:val="28"/>
          <w:lang w:val="uk-UA"/>
        </w:rPr>
      </w:pPr>
    </w:p>
    <w:p w:rsidR="00225B37" w:rsidRPr="001F2739" w:rsidRDefault="00225B37" w:rsidP="00225B37">
      <w:pPr>
        <w:jc w:val="center"/>
        <w:rPr>
          <w:lang w:val="uk-UA"/>
        </w:rPr>
      </w:pPr>
      <w:r w:rsidRPr="001F2739">
        <w:rPr>
          <w:rFonts w:ascii="Arial" w:hAnsi="Arial"/>
          <w:bCs/>
          <w:color w:val="000080"/>
          <w:sz w:val="28"/>
          <w:szCs w:val="28"/>
          <w:lang w:val="uk-UA"/>
        </w:rPr>
        <w:t>м. Харків</w:t>
      </w:r>
    </w:p>
    <w:p w:rsidR="00225B37" w:rsidRPr="001F2739" w:rsidRDefault="00225B37" w:rsidP="001C00D5">
      <w:pPr>
        <w:jc w:val="center"/>
        <w:rPr>
          <w:lang w:val="uk-UA"/>
        </w:rPr>
      </w:pPr>
    </w:p>
    <w:p w:rsidR="00225B37" w:rsidRPr="001F2739" w:rsidRDefault="00225B37" w:rsidP="001C00D5">
      <w:pPr>
        <w:jc w:val="center"/>
        <w:rPr>
          <w:lang w:val="uk-UA"/>
        </w:rPr>
      </w:pPr>
    </w:p>
    <w:p w:rsidR="009005EA" w:rsidRPr="001F2739" w:rsidRDefault="009005EA" w:rsidP="009005EA">
      <w:pPr>
        <w:pStyle w:val="10"/>
        <w:keepNext w:val="0"/>
        <w:ind w:right="98"/>
        <w:jc w:val="center"/>
        <w:outlineLvl w:val="0"/>
        <w:rPr>
          <w:rFonts w:ascii="Arial" w:hAnsi="Arial" w:cs="Arial"/>
          <w:b/>
          <w:bCs/>
          <w:color w:val="000080"/>
          <w:sz w:val="26"/>
          <w:szCs w:val="26"/>
          <w:lang w:val="uk-UA"/>
        </w:rPr>
      </w:pPr>
      <w:r w:rsidRPr="001F2739">
        <w:rPr>
          <w:rFonts w:ascii="Arial" w:hAnsi="Arial" w:cs="Arial"/>
          <w:b/>
          <w:bCs/>
          <w:color w:val="000080"/>
          <w:sz w:val="26"/>
          <w:szCs w:val="26"/>
          <w:lang w:val="uk-UA"/>
        </w:rPr>
        <w:t xml:space="preserve">Вельмишановний(а) </w:t>
      </w:r>
    </w:p>
    <w:p w:rsidR="009005EA" w:rsidRPr="001F2739" w:rsidRDefault="009005EA" w:rsidP="009005EA">
      <w:pPr>
        <w:pStyle w:val="10"/>
        <w:keepNext w:val="0"/>
        <w:ind w:right="381"/>
        <w:jc w:val="center"/>
        <w:outlineLvl w:val="0"/>
        <w:rPr>
          <w:rFonts w:ascii="Arial" w:hAnsi="Arial" w:cs="Arial"/>
          <w:b/>
          <w:bCs/>
          <w:color w:val="000080"/>
          <w:sz w:val="26"/>
          <w:szCs w:val="26"/>
          <w:lang w:val="uk-UA"/>
        </w:rPr>
      </w:pPr>
    </w:p>
    <w:p w:rsidR="009005EA" w:rsidRPr="001F2739" w:rsidRDefault="009005EA" w:rsidP="009005EA">
      <w:pPr>
        <w:pStyle w:val="10"/>
        <w:keepNext w:val="0"/>
        <w:ind w:right="-82"/>
        <w:jc w:val="center"/>
        <w:outlineLvl w:val="0"/>
        <w:rPr>
          <w:rFonts w:ascii="Arial" w:hAnsi="Arial" w:cs="Arial"/>
          <w:b/>
          <w:bCs/>
          <w:color w:val="000080"/>
          <w:sz w:val="26"/>
          <w:szCs w:val="26"/>
          <w:lang w:val="uk-UA"/>
        </w:rPr>
      </w:pPr>
      <w:r w:rsidRPr="001F2739">
        <w:rPr>
          <w:rFonts w:ascii="Arial" w:hAnsi="Arial" w:cs="Arial"/>
          <w:b/>
          <w:bCs/>
          <w:color w:val="000080"/>
          <w:sz w:val="26"/>
          <w:szCs w:val="26"/>
          <w:lang w:val="uk-UA"/>
        </w:rPr>
        <w:t>_________________________________________________!</w:t>
      </w:r>
    </w:p>
    <w:p w:rsidR="009005EA" w:rsidRPr="001F2739" w:rsidRDefault="00597041" w:rsidP="009005EA">
      <w:pPr>
        <w:autoSpaceDE w:val="0"/>
        <w:autoSpaceDN w:val="0"/>
        <w:ind w:left="1080" w:right="381"/>
        <w:jc w:val="both"/>
        <w:rPr>
          <w:rFonts w:ascii="Arial" w:hAnsi="Arial" w:cs="Arial"/>
          <w:color w:val="000080"/>
          <w:sz w:val="26"/>
          <w:szCs w:val="26"/>
          <w:lang w:val="uk-UA"/>
        </w:rPr>
      </w:pPr>
      <w:r w:rsidRPr="001F2739">
        <w:rPr>
          <w:noProof/>
          <w:color w:val="000080"/>
          <w:sz w:val="26"/>
          <w:szCs w:val="26"/>
        </w:rPr>
        <w:drawing>
          <wp:anchor distT="0" distB="0" distL="114300" distR="114300" simplePos="0" relativeHeight="251657728" behindDoc="0" locked="0" layoutInCell="1" allowOverlap="1">
            <wp:simplePos x="0" y="0"/>
            <wp:positionH relativeFrom="column">
              <wp:posOffset>3810</wp:posOffset>
            </wp:positionH>
            <wp:positionV relativeFrom="paragraph">
              <wp:posOffset>204470</wp:posOffset>
            </wp:positionV>
            <wp:extent cx="1802130" cy="1114425"/>
            <wp:effectExtent l="0" t="0" r="0" b="0"/>
            <wp:wrapSquare wrapText="bothSides"/>
            <wp:docPr id="5" name="Рисунок 5" descr="header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back"/>
                    <pic:cNvPicPr>
                      <a:picLocks noChangeAspect="1" noChangeArrowheads="1"/>
                    </pic:cNvPicPr>
                  </pic:nvPicPr>
                  <pic:blipFill>
                    <a:blip r:embed="rId5" cstate="print">
                      <a:extLst>
                        <a:ext uri="{28A0092B-C50C-407E-A947-70E740481C1C}">
                          <a14:useLocalDpi xmlns:a14="http://schemas.microsoft.com/office/drawing/2010/main" val="0"/>
                        </a:ext>
                      </a:extLst>
                    </a:blip>
                    <a:srcRect b="38115"/>
                    <a:stretch>
                      <a:fillRect/>
                    </a:stretch>
                  </pic:blipFill>
                  <pic:spPr bwMode="auto">
                    <a:xfrm>
                      <a:off x="0" y="0"/>
                      <a:ext cx="180213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5EA" w:rsidRPr="001F2739" w:rsidRDefault="009005EA" w:rsidP="009005EA">
      <w:pPr>
        <w:jc w:val="both"/>
        <w:rPr>
          <w:color w:val="000080"/>
          <w:sz w:val="26"/>
          <w:szCs w:val="26"/>
          <w:lang w:val="uk-UA"/>
        </w:rPr>
      </w:pPr>
    </w:p>
    <w:p w:rsidR="009005EA" w:rsidRPr="001F2739" w:rsidRDefault="009005EA" w:rsidP="009005EA">
      <w:pPr>
        <w:jc w:val="both"/>
        <w:rPr>
          <w:rFonts w:ascii="Arial" w:hAnsi="Arial"/>
          <w:bCs/>
          <w:i/>
          <w:color w:val="000080"/>
          <w:lang w:val="uk-UA"/>
        </w:rPr>
      </w:pPr>
      <w:r w:rsidRPr="001F2739">
        <w:rPr>
          <w:rFonts w:ascii="Arial" w:hAnsi="Arial"/>
          <w:bCs/>
          <w:color w:val="000080"/>
          <w:lang w:val="uk-UA"/>
        </w:rPr>
        <w:t xml:space="preserve">Громадська організація “Українська асоціація профілактичної медицини”, Національна академія медичних наук України, Міністерство охорони здоров’я України, ДУ “Національний інститут терапії імені Л. Т. Малої НАМН України”, Управління охорони здоров’я Харківської обласної державної адміністрації </w:t>
      </w:r>
      <w:r w:rsidRPr="001F2739">
        <w:rPr>
          <w:rFonts w:ascii="Arial" w:hAnsi="Arial" w:cs="Arial"/>
          <w:bCs/>
          <w:color w:val="000080"/>
          <w:lang w:val="uk-UA"/>
        </w:rPr>
        <w:t xml:space="preserve">запрошують Вас </w:t>
      </w:r>
      <w:r w:rsidRPr="001F2739">
        <w:rPr>
          <w:rFonts w:ascii="Arial" w:hAnsi="Arial"/>
          <w:bCs/>
          <w:iCs/>
          <w:color w:val="000080"/>
          <w:lang w:val="uk-UA"/>
        </w:rPr>
        <w:t xml:space="preserve">взяти участь у науковому симпозіумі </w:t>
      </w:r>
      <w:r w:rsidR="00974FE7" w:rsidRPr="001F2739">
        <w:rPr>
          <w:rFonts w:ascii="Arial" w:hAnsi="Arial"/>
          <w:bCs/>
          <w:iCs/>
          <w:color w:val="000080"/>
          <w:lang w:val="uk-UA"/>
        </w:rPr>
        <w:t xml:space="preserve">за участю міжнародних спеціалістів </w:t>
      </w:r>
      <w:r w:rsidRPr="001F2739">
        <w:rPr>
          <w:rFonts w:ascii="Arial" w:hAnsi="Arial"/>
          <w:b/>
          <w:i/>
          <w:color w:val="000080"/>
          <w:lang w:val="uk-UA"/>
        </w:rPr>
        <w:t>“Сучасні можливості в профілактиці неінфекційних захворювань”.</w:t>
      </w:r>
    </w:p>
    <w:p w:rsidR="009005EA" w:rsidRPr="001F2739" w:rsidRDefault="009005EA" w:rsidP="009005EA">
      <w:pPr>
        <w:suppressAutoHyphens/>
        <w:autoSpaceDE w:val="0"/>
        <w:autoSpaceDN w:val="0"/>
        <w:jc w:val="both"/>
        <w:rPr>
          <w:rFonts w:ascii="Arial" w:hAnsi="Arial"/>
          <w:b/>
          <w:i/>
          <w:color w:val="000080"/>
          <w:lang w:val="uk-UA"/>
        </w:rPr>
      </w:pPr>
    </w:p>
    <w:p w:rsidR="009005EA" w:rsidRPr="001F2739" w:rsidRDefault="00597041" w:rsidP="009005EA">
      <w:pPr>
        <w:suppressAutoHyphens/>
        <w:autoSpaceDE w:val="0"/>
        <w:autoSpaceDN w:val="0"/>
        <w:jc w:val="both"/>
        <w:rPr>
          <w:rFonts w:ascii="Arial" w:hAnsi="Arial"/>
          <w:bCs/>
          <w:color w:val="000080"/>
          <w:lang w:val="uk-UA"/>
        </w:rPr>
      </w:pPr>
      <w:r w:rsidRPr="001F2739">
        <w:rPr>
          <w:noProof/>
          <w:color w:val="000080"/>
        </w:rPr>
        <w:drawing>
          <wp:anchor distT="0" distB="0" distL="114300" distR="114300" simplePos="0" relativeHeight="251656704" behindDoc="0" locked="0" layoutInCell="1" allowOverlap="1">
            <wp:simplePos x="0" y="0"/>
            <wp:positionH relativeFrom="column">
              <wp:posOffset>-81915</wp:posOffset>
            </wp:positionH>
            <wp:positionV relativeFrom="paragraph">
              <wp:posOffset>107315</wp:posOffset>
            </wp:positionV>
            <wp:extent cx="2404745" cy="1776095"/>
            <wp:effectExtent l="0" t="0" r="0" b="0"/>
            <wp:wrapSquare wrapText="bothSides"/>
            <wp:docPr id="4" name="Рисунок 4" descr="dom_uche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_ucheni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74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EA" w:rsidRPr="001F2739">
        <w:rPr>
          <w:rFonts w:ascii="Arial" w:hAnsi="Arial"/>
          <w:bCs/>
          <w:color w:val="000080"/>
          <w:lang w:val="uk-UA"/>
        </w:rPr>
        <w:t xml:space="preserve">Відкриття симпозіуму відбудеться </w:t>
      </w:r>
    </w:p>
    <w:p w:rsidR="009005EA" w:rsidRPr="001F2739" w:rsidRDefault="009005EA" w:rsidP="009005EA">
      <w:pPr>
        <w:autoSpaceDE w:val="0"/>
        <w:autoSpaceDN w:val="0"/>
        <w:ind w:right="-2"/>
        <w:jc w:val="center"/>
        <w:rPr>
          <w:rFonts w:ascii="Arial" w:hAnsi="Arial"/>
          <w:b/>
          <w:color w:val="000080"/>
          <w:lang w:val="uk-UA"/>
        </w:rPr>
      </w:pPr>
    </w:p>
    <w:p w:rsidR="009005EA" w:rsidRPr="001F2739" w:rsidRDefault="009005EA" w:rsidP="009005EA">
      <w:pPr>
        <w:autoSpaceDE w:val="0"/>
        <w:autoSpaceDN w:val="0"/>
        <w:ind w:right="-2"/>
        <w:jc w:val="center"/>
        <w:rPr>
          <w:rFonts w:ascii="Arial" w:hAnsi="Arial"/>
          <w:b/>
          <w:color w:val="000080"/>
          <w:lang w:val="uk-UA"/>
        </w:rPr>
      </w:pPr>
      <w:r w:rsidRPr="001F2739">
        <w:rPr>
          <w:rFonts w:ascii="Arial" w:hAnsi="Arial"/>
          <w:b/>
          <w:color w:val="000080"/>
          <w:lang w:val="uk-UA"/>
        </w:rPr>
        <w:t>5 жовтня</w:t>
      </w:r>
      <w:r w:rsidRPr="001F2739">
        <w:rPr>
          <w:rFonts w:ascii="Arial" w:hAnsi="Arial"/>
          <w:bCs/>
          <w:color w:val="000080"/>
          <w:lang w:val="uk-UA"/>
        </w:rPr>
        <w:t xml:space="preserve"> </w:t>
      </w:r>
      <w:r w:rsidRPr="001F2739">
        <w:rPr>
          <w:rFonts w:ascii="Arial" w:hAnsi="Arial"/>
          <w:b/>
          <w:color w:val="000080"/>
          <w:lang w:val="uk-UA"/>
        </w:rPr>
        <w:t xml:space="preserve">2018 р. </w:t>
      </w:r>
      <w:r w:rsidRPr="001F2739">
        <w:rPr>
          <w:rFonts w:ascii="Arial" w:hAnsi="Arial"/>
          <w:bCs/>
          <w:color w:val="000080"/>
          <w:lang w:val="uk-UA"/>
        </w:rPr>
        <w:t>о</w:t>
      </w:r>
      <w:r w:rsidRPr="001F2739">
        <w:rPr>
          <w:rFonts w:ascii="Arial" w:hAnsi="Arial"/>
          <w:b/>
          <w:color w:val="000080"/>
          <w:lang w:val="uk-UA"/>
        </w:rPr>
        <w:t xml:space="preserve"> 10</w:t>
      </w:r>
      <w:r w:rsidRPr="001F2739">
        <w:rPr>
          <w:rFonts w:ascii="Arial" w:hAnsi="Arial"/>
          <w:b/>
          <w:color w:val="000080"/>
          <w:vertAlign w:val="superscript"/>
          <w:lang w:val="uk-UA"/>
        </w:rPr>
        <w:t>00</w:t>
      </w:r>
    </w:p>
    <w:p w:rsidR="009005EA" w:rsidRPr="001F2739" w:rsidRDefault="009005EA" w:rsidP="009005EA">
      <w:pPr>
        <w:autoSpaceDE w:val="0"/>
        <w:autoSpaceDN w:val="0"/>
        <w:ind w:right="-2"/>
        <w:jc w:val="both"/>
        <w:rPr>
          <w:rFonts w:ascii="Arial" w:hAnsi="Arial" w:cs="Arial"/>
          <w:color w:val="000080"/>
          <w:lang w:val="uk-UA"/>
        </w:rPr>
      </w:pPr>
    </w:p>
    <w:p w:rsidR="009005EA" w:rsidRPr="001F2739" w:rsidRDefault="00597041" w:rsidP="009005EA">
      <w:pPr>
        <w:autoSpaceDE w:val="0"/>
        <w:autoSpaceDN w:val="0"/>
        <w:ind w:right="-2"/>
        <w:jc w:val="both"/>
        <w:rPr>
          <w:rFonts w:ascii="Arial" w:hAnsi="Arial" w:cs="Arial"/>
          <w:color w:val="000080"/>
          <w:lang w:val="uk-UA"/>
        </w:rPr>
      </w:pPr>
      <w:bookmarkStart w:id="0" w:name="_GoBack"/>
      <w:bookmarkEnd w:id="0"/>
      <w:r w:rsidRPr="001F2739">
        <w:rPr>
          <w:noProof/>
        </w:rPr>
        <w:drawing>
          <wp:anchor distT="0" distB="0" distL="114300" distR="114300" simplePos="0" relativeHeight="251658752" behindDoc="0" locked="0" layoutInCell="1" allowOverlap="1">
            <wp:simplePos x="0" y="0"/>
            <wp:positionH relativeFrom="column">
              <wp:posOffset>423545</wp:posOffset>
            </wp:positionH>
            <wp:positionV relativeFrom="paragraph">
              <wp:posOffset>367030</wp:posOffset>
            </wp:positionV>
            <wp:extent cx="385445" cy="280035"/>
            <wp:effectExtent l="0" t="0" r="0" b="0"/>
            <wp:wrapNone/>
            <wp:docPr id="6" name="Рисунок 6" descr="Картинки по запросу метро харьков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метро харьков лого"/>
                    <pic:cNvPicPr>
                      <a:picLocks noChangeAspect="1" noChangeArrowheads="1"/>
                    </pic:cNvPicPr>
                  </pic:nvPicPr>
                  <pic:blipFill>
                    <a:blip r:embed="rId7" r:link="rId8"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EA" w:rsidRPr="001F2739">
        <w:rPr>
          <w:rFonts w:ascii="Arial" w:hAnsi="Arial" w:cs="Arial"/>
          <w:color w:val="000080"/>
          <w:lang w:val="uk-UA"/>
        </w:rPr>
        <w:t>в актовій залі</w:t>
      </w:r>
      <w:r w:rsidR="009005EA" w:rsidRPr="001F2739">
        <w:rPr>
          <w:rFonts w:ascii="Arial" w:hAnsi="Arial"/>
          <w:color w:val="000080"/>
          <w:lang w:val="uk-UA"/>
        </w:rPr>
        <w:t xml:space="preserve"> Будинку вчених </w:t>
      </w:r>
      <w:r w:rsidR="009005EA" w:rsidRPr="001F2739">
        <w:rPr>
          <w:rFonts w:ascii="Arial" w:hAnsi="Arial" w:cs="Arial"/>
          <w:color w:val="000080"/>
          <w:lang w:val="uk-UA"/>
        </w:rPr>
        <w:t xml:space="preserve">за адресою:  м. Харків, </w:t>
      </w:r>
      <w:r w:rsidR="009005EA" w:rsidRPr="001F2739">
        <w:rPr>
          <w:rFonts w:ascii="Arial" w:hAnsi="Arial"/>
          <w:color w:val="000080"/>
          <w:lang w:val="uk-UA"/>
        </w:rPr>
        <w:t>вул. Дружин-Мироносиць 10, (п</w:t>
      </w:r>
      <w:r w:rsidR="009005EA" w:rsidRPr="001F2739">
        <w:rPr>
          <w:rFonts w:ascii="Arial" w:hAnsi="Arial" w:cs="Arial"/>
          <w:color w:val="000080"/>
          <w:lang w:val="uk-UA"/>
        </w:rPr>
        <w:t xml:space="preserve">роїзд: ст. метро </w:t>
      </w:r>
      <w:r w:rsidR="000C59A5" w:rsidRPr="001F2739">
        <w:rPr>
          <w:rFonts w:ascii="Arial" w:hAnsi="Arial" w:cs="Arial"/>
          <w:color w:val="000080"/>
          <w:lang w:val="uk-UA"/>
        </w:rPr>
        <w:t xml:space="preserve"> </w:t>
      </w:r>
      <w:r w:rsidR="009005EA" w:rsidRPr="001F2739">
        <w:rPr>
          <w:rFonts w:ascii="Arial" w:hAnsi="Arial" w:cs="Arial"/>
          <w:color w:val="000080"/>
          <w:lang w:val="uk-UA"/>
        </w:rPr>
        <w:t xml:space="preserve">       </w:t>
      </w:r>
      <w:r w:rsidR="009005EA" w:rsidRPr="001F2739">
        <w:rPr>
          <w:rFonts w:ascii="Arial" w:hAnsi="Arial"/>
          <w:bCs/>
          <w:color w:val="000080"/>
          <w:lang w:val="uk-UA"/>
        </w:rPr>
        <w:t>“</w:t>
      </w:r>
      <w:r w:rsidR="009005EA" w:rsidRPr="001F2739">
        <w:rPr>
          <w:rFonts w:ascii="Arial" w:hAnsi="Arial" w:cs="Arial"/>
          <w:color w:val="000080"/>
          <w:lang w:val="uk-UA"/>
        </w:rPr>
        <w:t xml:space="preserve">Архітектора </w:t>
      </w:r>
      <w:proofErr w:type="spellStart"/>
      <w:r w:rsidR="009005EA" w:rsidRPr="001F2739">
        <w:rPr>
          <w:rFonts w:ascii="Arial" w:hAnsi="Arial" w:cs="Arial"/>
          <w:color w:val="000080"/>
          <w:lang w:val="uk-UA"/>
        </w:rPr>
        <w:t>Бекетова</w:t>
      </w:r>
      <w:proofErr w:type="spellEnd"/>
      <w:r w:rsidR="009005EA" w:rsidRPr="001F2739">
        <w:rPr>
          <w:rFonts w:ascii="Arial" w:hAnsi="Arial"/>
          <w:bCs/>
          <w:color w:val="000080"/>
          <w:lang w:val="uk-UA"/>
        </w:rPr>
        <w:t>”</w:t>
      </w:r>
      <w:r w:rsidR="009005EA" w:rsidRPr="001F2739">
        <w:rPr>
          <w:rFonts w:ascii="Arial" w:hAnsi="Arial" w:cs="Arial"/>
          <w:color w:val="000080"/>
          <w:lang w:val="uk-UA"/>
        </w:rPr>
        <w:t>).</w:t>
      </w:r>
    </w:p>
    <w:p w:rsidR="009005EA" w:rsidRPr="001F2739" w:rsidRDefault="009005EA" w:rsidP="009005EA">
      <w:pPr>
        <w:jc w:val="both"/>
        <w:rPr>
          <w:rFonts w:ascii="Arial" w:hAnsi="Arial"/>
          <w:color w:val="000080"/>
          <w:lang w:val="uk-UA"/>
        </w:rPr>
      </w:pPr>
    </w:p>
    <w:p w:rsidR="009005EA" w:rsidRPr="001F2739" w:rsidRDefault="009005EA" w:rsidP="009005EA">
      <w:pPr>
        <w:jc w:val="both"/>
        <w:rPr>
          <w:rFonts w:ascii="Arial" w:hAnsi="Arial"/>
          <w:color w:val="000080"/>
          <w:lang w:val="uk-UA"/>
        </w:rPr>
      </w:pPr>
      <w:r w:rsidRPr="001F2739">
        <w:rPr>
          <w:rFonts w:ascii="Arial" w:hAnsi="Arial" w:cs="Arial"/>
          <w:color w:val="000080"/>
          <w:lang w:val="uk-UA"/>
        </w:rPr>
        <w:t xml:space="preserve">Реєстрація учасників </w:t>
      </w:r>
      <w:r w:rsidRPr="001F2739">
        <w:rPr>
          <w:rFonts w:ascii="Arial" w:hAnsi="Arial"/>
          <w:bCs/>
          <w:color w:val="000080"/>
          <w:lang w:val="uk-UA"/>
        </w:rPr>
        <w:t xml:space="preserve">симпозіуму </w:t>
      </w:r>
      <w:r w:rsidRPr="001F2739">
        <w:rPr>
          <w:rFonts w:ascii="Arial" w:hAnsi="Arial" w:cs="Arial"/>
          <w:color w:val="000080"/>
          <w:lang w:val="uk-UA"/>
        </w:rPr>
        <w:t xml:space="preserve">буде проводитись </w:t>
      </w:r>
      <w:r w:rsidR="000C59A5" w:rsidRPr="001F2739">
        <w:rPr>
          <w:rFonts w:ascii="Arial" w:hAnsi="Arial"/>
          <w:bCs/>
          <w:color w:val="000080"/>
          <w:lang w:val="uk-UA"/>
        </w:rPr>
        <w:t>5</w:t>
      </w:r>
      <w:r w:rsidRPr="001F2739">
        <w:rPr>
          <w:rFonts w:ascii="Arial" w:hAnsi="Arial"/>
          <w:bCs/>
          <w:color w:val="000080"/>
          <w:lang w:val="uk-UA"/>
        </w:rPr>
        <w:t xml:space="preserve"> </w:t>
      </w:r>
      <w:r w:rsidR="000C59A5" w:rsidRPr="001F2739">
        <w:rPr>
          <w:rFonts w:ascii="Arial" w:hAnsi="Arial"/>
          <w:bCs/>
          <w:color w:val="000080"/>
          <w:lang w:val="uk-UA"/>
        </w:rPr>
        <w:t>жов</w:t>
      </w:r>
      <w:r w:rsidRPr="001F2739">
        <w:rPr>
          <w:rFonts w:ascii="Arial" w:hAnsi="Arial"/>
          <w:bCs/>
          <w:color w:val="000080"/>
          <w:lang w:val="uk-UA"/>
        </w:rPr>
        <w:t>тня</w:t>
      </w:r>
      <w:r w:rsidRPr="001F2739">
        <w:rPr>
          <w:rFonts w:ascii="Arial" w:hAnsi="Arial"/>
          <w:b/>
          <w:color w:val="000080"/>
          <w:lang w:val="uk-UA"/>
        </w:rPr>
        <w:t xml:space="preserve"> </w:t>
      </w:r>
      <w:r w:rsidRPr="001F2739">
        <w:rPr>
          <w:rFonts w:ascii="Arial" w:hAnsi="Arial" w:cs="Arial"/>
          <w:color w:val="000080"/>
          <w:lang w:val="uk-UA"/>
        </w:rPr>
        <w:t>з 9</w:t>
      </w:r>
      <w:r w:rsidRPr="001F2739">
        <w:rPr>
          <w:rFonts w:ascii="Arial" w:hAnsi="Arial" w:cs="Arial"/>
          <w:color w:val="000080"/>
          <w:vertAlign w:val="superscript"/>
          <w:lang w:val="uk-UA"/>
        </w:rPr>
        <w:t>30</w:t>
      </w:r>
      <w:r w:rsidRPr="001F2739">
        <w:rPr>
          <w:rFonts w:ascii="Arial" w:hAnsi="Arial" w:cs="Arial"/>
          <w:color w:val="000080"/>
          <w:lang w:val="uk-UA"/>
        </w:rPr>
        <w:t xml:space="preserve"> у холі </w:t>
      </w:r>
      <w:r w:rsidRPr="001F2739">
        <w:rPr>
          <w:rFonts w:ascii="Arial" w:hAnsi="Arial"/>
          <w:color w:val="000080"/>
          <w:lang w:val="uk-UA"/>
        </w:rPr>
        <w:t xml:space="preserve">Будинку вчених. </w:t>
      </w:r>
    </w:p>
    <w:p w:rsidR="009005EA" w:rsidRPr="001F2739" w:rsidRDefault="009005EA" w:rsidP="009005EA">
      <w:pPr>
        <w:autoSpaceDE w:val="0"/>
        <w:autoSpaceDN w:val="0"/>
        <w:ind w:right="-2"/>
        <w:jc w:val="both"/>
        <w:rPr>
          <w:rFonts w:ascii="Arial" w:hAnsi="Arial" w:cs="Arial"/>
          <w:caps/>
          <w:color w:val="000080"/>
          <w:lang w:val="uk-UA"/>
        </w:rPr>
      </w:pPr>
    </w:p>
    <w:p w:rsidR="009005EA" w:rsidRPr="001F2739" w:rsidRDefault="009005EA" w:rsidP="009005EA">
      <w:pPr>
        <w:autoSpaceDE w:val="0"/>
        <w:autoSpaceDN w:val="0"/>
        <w:ind w:right="-2"/>
        <w:rPr>
          <w:rFonts w:ascii="Arial" w:hAnsi="Arial" w:cs="Arial"/>
          <w:color w:val="000080"/>
          <w:lang w:val="uk-UA"/>
        </w:rPr>
      </w:pPr>
    </w:p>
    <w:p w:rsidR="009005EA" w:rsidRPr="001F2739" w:rsidRDefault="009005EA" w:rsidP="009005EA">
      <w:pPr>
        <w:pStyle w:val="a3"/>
        <w:spacing w:after="0"/>
        <w:ind w:right="-2"/>
        <w:jc w:val="both"/>
        <w:rPr>
          <w:rFonts w:ascii="Arial" w:hAnsi="Arial" w:cs="Arial"/>
          <w:caps/>
          <w:color w:val="000080"/>
          <w:lang w:val="uk-UA"/>
        </w:rPr>
      </w:pPr>
      <w:r w:rsidRPr="001F2739">
        <w:rPr>
          <w:rFonts w:ascii="Arial" w:hAnsi="Arial" w:cs="Arial"/>
          <w:color w:val="000080"/>
          <w:lang w:val="uk-UA"/>
        </w:rPr>
        <w:t>Учасники конференції отримають сертифікат, що підтверджує прослуховування циклу з тематичного курсу удосконалення професійних знань.</w:t>
      </w:r>
    </w:p>
    <w:p w:rsidR="009005EA" w:rsidRPr="001F2739" w:rsidRDefault="009005EA" w:rsidP="009005EA">
      <w:pPr>
        <w:autoSpaceDE w:val="0"/>
        <w:autoSpaceDN w:val="0"/>
        <w:ind w:right="-2"/>
        <w:rPr>
          <w:rFonts w:ascii="Arial" w:hAnsi="Arial" w:cs="Arial"/>
          <w:color w:val="000080"/>
          <w:lang w:val="uk-UA"/>
        </w:rPr>
      </w:pPr>
    </w:p>
    <w:p w:rsidR="009005EA" w:rsidRPr="001F2739" w:rsidRDefault="009005EA" w:rsidP="009005EA">
      <w:pPr>
        <w:rPr>
          <w:rFonts w:ascii="Arial" w:hAnsi="Arial" w:cs="Arial"/>
          <w:color w:val="000080"/>
          <w:lang w:val="uk-UA"/>
        </w:rPr>
      </w:pPr>
    </w:p>
    <w:p w:rsidR="009005EA" w:rsidRPr="001F2739" w:rsidRDefault="009005EA" w:rsidP="009005EA">
      <w:pPr>
        <w:jc w:val="both"/>
        <w:rPr>
          <w:rFonts w:ascii="Arial" w:hAnsi="Arial"/>
          <w:color w:val="000080"/>
          <w:lang w:val="uk-UA"/>
        </w:rPr>
      </w:pPr>
      <w:r w:rsidRPr="001F2739">
        <w:rPr>
          <w:rFonts w:ascii="Arial" w:hAnsi="Arial"/>
          <w:b/>
          <w:color w:val="000080"/>
          <w:lang w:val="uk-UA"/>
        </w:rPr>
        <w:t>Оргкомітет</w:t>
      </w:r>
      <w:r w:rsidRPr="001F2739">
        <w:rPr>
          <w:rFonts w:ascii="Arial" w:hAnsi="Arial"/>
          <w:color w:val="000080"/>
          <w:lang w:val="uk-UA"/>
        </w:rPr>
        <w:t>:</w:t>
      </w:r>
    </w:p>
    <w:p w:rsidR="009005EA" w:rsidRPr="001F2739" w:rsidRDefault="009005EA" w:rsidP="009005EA">
      <w:pPr>
        <w:jc w:val="both"/>
        <w:rPr>
          <w:rFonts w:ascii="Arial" w:hAnsi="Arial"/>
          <w:color w:val="000080"/>
          <w:lang w:val="uk-UA"/>
        </w:rPr>
      </w:pPr>
    </w:p>
    <w:p w:rsidR="009005EA" w:rsidRPr="001F2739" w:rsidRDefault="009005EA" w:rsidP="009005EA">
      <w:pPr>
        <w:jc w:val="both"/>
        <w:rPr>
          <w:rFonts w:ascii="Arial" w:hAnsi="Arial"/>
          <w:color w:val="000080"/>
          <w:lang w:val="uk-UA"/>
        </w:rPr>
      </w:pPr>
      <w:r w:rsidRPr="001F2739">
        <w:rPr>
          <w:rFonts w:ascii="Arial" w:hAnsi="Arial"/>
          <w:color w:val="000080"/>
          <w:lang w:val="uk-UA"/>
        </w:rPr>
        <w:t>ДУ “Національний інститут терапії імені Л.</w:t>
      </w:r>
      <w:r w:rsidR="000C59A5" w:rsidRPr="001F2739">
        <w:rPr>
          <w:rFonts w:ascii="Arial" w:hAnsi="Arial"/>
          <w:color w:val="000080"/>
          <w:lang w:val="uk-UA"/>
        </w:rPr>
        <w:t xml:space="preserve"> </w:t>
      </w:r>
      <w:r w:rsidRPr="001F2739">
        <w:rPr>
          <w:rFonts w:ascii="Arial" w:hAnsi="Arial"/>
          <w:color w:val="000080"/>
          <w:lang w:val="uk-UA"/>
        </w:rPr>
        <w:t xml:space="preserve">Т. Малої НАМН України” </w:t>
      </w:r>
    </w:p>
    <w:p w:rsidR="009005EA" w:rsidRPr="001F2739" w:rsidRDefault="009005EA" w:rsidP="009005EA">
      <w:pPr>
        <w:jc w:val="both"/>
        <w:rPr>
          <w:rFonts w:ascii="Arial" w:hAnsi="Arial"/>
          <w:color w:val="000080"/>
          <w:lang w:val="uk-UA"/>
        </w:rPr>
      </w:pPr>
      <w:r w:rsidRPr="001F2739">
        <w:rPr>
          <w:rFonts w:ascii="Arial" w:hAnsi="Arial"/>
          <w:color w:val="000080"/>
          <w:lang w:val="uk-UA"/>
        </w:rPr>
        <w:t>(www.therapy.org.ua)</w:t>
      </w:r>
    </w:p>
    <w:p w:rsidR="009005EA" w:rsidRPr="001F2739" w:rsidRDefault="009005EA" w:rsidP="009005EA">
      <w:pPr>
        <w:jc w:val="both"/>
        <w:rPr>
          <w:rFonts w:ascii="Arial" w:hAnsi="Arial"/>
          <w:bCs/>
          <w:color w:val="000080"/>
          <w:lang w:val="uk-UA"/>
        </w:rPr>
      </w:pPr>
    </w:p>
    <w:p w:rsidR="009005EA" w:rsidRPr="001F2739" w:rsidRDefault="009005EA" w:rsidP="009005EA">
      <w:pPr>
        <w:jc w:val="both"/>
        <w:rPr>
          <w:rFonts w:ascii="Arial" w:hAnsi="Arial"/>
          <w:bCs/>
          <w:color w:val="000080"/>
          <w:lang w:val="uk-UA"/>
        </w:rPr>
      </w:pPr>
      <w:r w:rsidRPr="001F2739">
        <w:rPr>
          <w:rFonts w:ascii="Arial" w:hAnsi="Arial"/>
          <w:bCs/>
          <w:color w:val="000080"/>
          <w:lang w:val="uk-UA"/>
        </w:rPr>
        <w:t xml:space="preserve">Громадська організація “Українська асоціація профілактичної медицини” </w:t>
      </w:r>
    </w:p>
    <w:p w:rsidR="009005EA" w:rsidRPr="001F2739" w:rsidRDefault="009005EA" w:rsidP="009005EA">
      <w:pPr>
        <w:jc w:val="both"/>
        <w:rPr>
          <w:rFonts w:ascii="Arial" w:hAnsi="Arial"/>
          <w:bCs/>
          <w:color w:val="000080"/>
          <w:lang w:val="uk-UA"/>
        </w:rPr>
      </w:pPr>
      <w:r w:rsidRPr="001F2739">
        <w:rPr>
          <w:rFonts w:ascii="Arial" w:hAnsi="Arial"/>
          <w:bCs/>
          <w:color w:val="000080"/>
          <w:lang w:val="uk-UA"/>
        </w:rPr>
        <w:t>(</w:t>
      </w:r>
      <w:hyperlink r:id="rId9" w:history="1">
        <w:r w:rsidRPr="001F2739">
          <w:rPr>
            <w:rStyle w:val="a4"/>
            <w:rFonts w:ascii="Arial" w:hAnsi="Arial" w:cs="Mangal"/>
            <w:bCs/>
            <w:color w:val="000080"/>
            <w:lang w:val="uk-UA"/>
          </w:rPr>
          <w:t>www.uapm.org.ua</w:t>
        </w:r>
      </w:hyperlink>
      <w:r w:rsidRPr="001F2739">
        <w:rPr>
          <w:rFonts w:ascii="Arial" w:hAnsi="Arial"/>
          <w:bCs/>
          <w:color w:val="000080"/>
          <w:lang w:val="uk-UA"/>
        </w:rPr>
        <w:t>)</w:t>
      </w:r>
    </w:p>
    <w:p w:rsidR="009005EA" w:rsidRPr="001F2739" w:rsidRDefault="009005EA" w:rsidP="009005EA">
      <w:pPr>
        <w:jc w:val="both"/>
        <w:rPr>
          <w:rFonts w:ascii="Arial" w:hAnsi="Arial"/>
          <w:bCs/>
          <w:color w:val="000080"/>
          <w:lang w:val="uk-UA"/>
        </w:rPr>
      </w:pPr>
    </w:p>
    <w:p w:rsidR="009005EA" w:rsidRPr="001F2739" w:rsidRDefault="009005EA" w:rsidP="009005EA">
      <w:pPr>
        <w:jc w:val="both"/>
        <w:rPr>
          <w:rFonts w:ascii="Arial" w:hAnsi="Arial"/>
          <w:bCs/>
          <w:color w:val="000080"/>
          <w:lang w:val="uk-UA"/>
        </w:rPr>
      </w:pPr>
      <w:r w:rsidRPr="001F2739">
        <w:rPr>
          <w:rFonts w:ascii="Arial" w:hAnsi="Arial"/>
          <w:bCs/>
          <w:color w:val="000080"/>
          <w:lang w:val="uk-UA"/>
        </w:rPr>
        <w:t>Управління охорони здоров’я Харківської обласної державної адміністрації</w:t>
      </w:r>
    </w:p>
    <w:p w:rsidR="009005EA" w:rsidRPr="001F2739" w:rsidRDefault="009005EA" w:rsidP="009005EA">
      <w:pPr>
        <w:jc w:val="both"/>
        <w:rPr>
          <w:rFonts w:ascii="Arial" w:hAnsi="Arial"/>
          <w:color w:val="000080"/>
          <w:lang w:val="uk-UA"/>
        </w:rPr>
      </w:pPr>
      <w:r w:rsidRPr="001F2739">
        <w:rPr>
          <w:rFonts w:ascii="Arial" w:hAnsi="Arial"/>
          <w:color w:val="000080"/>
          <w:lang w:val="uk-UA"/>
        </w:rPr>
        <w:t>(http://kharkivoda.gov.ua)</w:t>
      </w:r>
    </w:p>
    <w:p w:rsidR="009005EA" w:rsidRPr="001F2739" w:rsidRDefault="009005EA" w:rsidP="009005EA">
      <w:pPr>
        <w:jc w:val="both"/>
        <w:rPr>
          <w:rFonts w:ascii="Arial" w:hAnsi="Arial"/>
          <w:color w:val="000080"/>
          <w:lang w:val="uk-UA"/>
        </w:rPr>
      </w:pPr>
    </w:p>
    <w:p w:rsidR="009005EA" w:rsidRPr="001F2739" w:rsidRDefault="009005EA" w:rsidP="009005EA">
      <w:pPr>
        <w:jc w:val="both"/>
        <w:rPr>
          <w:rFonts w:ascii="Arial" w:hAnsi="Arial"/>
          <w:color w:val="000080"/>
          <w:lang w:val="uk-UA"/>
        </w:rPr>
      </w:pPr>
      <w:r w:rsidRPr="001F2739">
        <w:rPr>
          <w:rFonts w:ascii="Arial" w:hAnsi="Arial"/>
          <w:color w:val="000080"/>
          <w:lang w:val="uk-UA"/>
        </w:rPr>
        <w:t>Контакти для довідок:</w:t>
      </w:r>
    </w:p>
    <w:p w:rsidR="009005EA" w:rsidRPr="001F2739" w:rsidRDefault="009005EA" w:rsidP="009005EA">
      <w:pPr>
        <w:rPr>
          <w:rFonts w:ascii="Arial" w:hAnsi="Arial"/>
          <w:color w:val="000080"/>
          <w:lang w:val="uk-UA"/>
        </w:rPr>
      </w:pPr>
      <w:r w:rsidRPr="001F2739">
        <w:rPr>
          <w:rFonts w:ascii="Arial" w:hAnsi="Arial"/>
          <w:color w:val="000080"/>
          <w:lang w:val="uk-UA"/>
        </w:rPr>
        <w:t xml:space="preserve">Тел./факс (057) 370-61-79,    </w:t>
      </w:r>
    </w:p>
    <w:p w:rsidR="009005EA" w:rsidRPr="001F2739" w:rsidRDefault="009005EA" w:rsidP="009005EA">
      <w:pPr>
        <w:rPr>
          <w:rFonts w:ascii="Arial" w:hAnsi="Arial"/>
          <w:color w:val="000080"/>
          <w:lang w:val="uk-UA"/>
        </w:rPr>
      </w:pPr>
      <w:r w:rsidRPr="001F2739">
        <w:rPr>
          <w:rFonts w:ascii="Arial" w:hAnsi="Arial"/>
          <w:color w:val="000080"/>
          <w:lang w:val="uk-UA"/>
        </w:rPr>
        <w:t>e-</w:t>
      </w:r>
      <w:proofErr w:type="spellStart"/>
      <w:r w:rsidRPr="001F2739">
        <w:rPr>
          <w:rFonts w:ascii="Arial" w:hAnsi="Arial"/>
          <w:color w:val="000080"/>
          <w:lang w:val="uk-UA"/>
        </w:rPr>
        <w:t>mail</w:t>
      </w:r>
      <w:proofErr w:type="spellEnd"/>
      <w:r w:rsidRPr="001F2739">
        <w:rPr>
          <w:rFonts w:ascii="Arial" w:hAnsi="Arial"/>
          <w:color w:val="000080"/>
          <w:lang w:val="uk-UA"/>
        </w:rPr>
        <w:t>:</w:t>
      </w:r>
      <w:r w:rsidRPr="001F2739">
        <w:rPr>
          <w:rFonts w:ascii="Arial" w:hAnsi="Arial"/>
          <w:i/>
          <w:color w:val="000080"/>
          <w:lang w:val="uk-UA"/>
        </w:rPr>
        <w:t xml:space="preserve"> </w:t>
      </w:r>
      <w:hyperlink r:id="rId10" w:history="1">
        <w:r w:rsidRPr="001F2739">
          <w:rPr>
            <w:rStyle w:val="a4"/>
            <w:rFonts w:ascii="Arial" w:hAnsi="Arial"/>
            <w:color w:val="000080"/>
            <w:lang w:val="uk-UA"/>
          </w:rPr>
          <w:t>it_org_gridasova@mail.ru</w:t>
        </w:r>
      </w:hyperlink>
    </w:p>
    <w:p w:rsidR="009005EA" w:rsidRPr="001F2739" w:rsidRDefault="009005EA" w:rsidP="001C00D5">
      <w:pPr>
        <w:jc w:val="center"/>
        <w:rPr>
          <w:lang w:val="uk-UA"/>
        </w:rPr>
      </w:pPr>
    </w:p>
    <w:p w:rsidR="009005EA" w:rsidRPr="001F2739" w:rsidRDefault="009005EA" w:rsidP="001C00D5">
      <w:pPr>
        <w:jc w:val="center"/>
        <w:rPr>
          <w:lang w:val="uk-UA"/>
        </w:rPr>
      </w:pPr>
    </w:p>
    <w:p w:rsidR="009005EA" w:rsidRPr="001F2739" w:rsidRDefault="009005EA" w:rsidP="001C00D5">
      <w:pPr>
        <w:jc w:val="center"/>
        <w:rPr>
          <w:lang w:val="uk-UA"/>
        </w:rPr>
      </w:pPr>
    </w:p>
    <w:p w:rsidR="000C59A5" w:rsidRPr="001F2739" w:rsidRDefault="000C59A5" w:rsidP="001C00D5">
      <w:pPr>
        <w:jc w:val="center"/>
        <w:rPr>
          <w:lang w:val="uk-UA"/>
        </w:rPr>
      </w:pPr>
    </w:p>
    <w:p w:rsidR="000C59A5" w:rsidRPr="001F2739" w:rsidRDefault="000C59A5" w:rsidP="001C00D5">
      <w:pPr>
        <w:jc w:val="center"/>
        <w:rPr>
          <w:lang w:val="uk-UA"/>
        </w:rPr>
      </w:pPr>
    </w:p>
    <w:p w:rsidR="000C59A5" w:rsidRPr="001F2739" w:rsidRDefault="000C59A5" w:rsidP="001C00D5">
      <w:pPr>
        <w:jc w:val="center"/>
        <w:rPr>
          <w:lang w:val="uk-UA"/>
        </w:rPr>
      </w:pPr>
    </w:p>
    <w:p w:rsidR="000C59A5" w:rsidRPr="001F2739" w:rsidRDefault="000C59A5" w:rsidP="001C00D5">
      <w:pPr>
        <w:jc w:val="center"/>
        <w:rPr>
          <w:lang w:val="uk-UA"/>
        </w:rPr>
      </w:pPr>
    </w:p>
    <w:p w:rsidR="000C59A5" w:rsidRPr="001F2739" w:rsidRDefault="000C59A5" w:rsidP="001C00D5">
      <w:pPr>
        <w:jc w:val="center"/>
        <w:rPr>
          <w:lang w:val="uk-UA"/>
        </w:rPr>
      </w:pPr>
    </w:p>
    <w:p w:rsidR="000C59A5" w:rsidRPr="001F2739" w:rsidRDefault="000C59A5" w:rsidP="000C59A5">
      <w:pPr>
        <w:jc w:val="center"/>
        <w:rPr>
          <w:rFonts w:ascii="Arial" w:hAnsi="Arial"/>
          <w:color w:val="000080"/>
          <w:lang w:val="uk-UA"/>
        </w:rPr>
      </w:pPr>
      <w:r w:rsidRPr="001F2739">
        <w:rPr>
          <w:rFonts w:ascii="Arial" w:hAnsi="Arial"/>
          <w:b/>
          <w:bCs/>
          <w:color w:val="000080"/>
          <w:u w:val="single"/>
          <w:lang w:val="uk-UA"/>
        </w:rPr>
        <w:t>5 жовтня</w:t>
      </w:r>
      <w:r w:rsidRPr="001F2739">
        <w:rPr>
          <w:rFonts w:ascii="Arial" w:hAnsi="Arial"/>
          <w:color w:val="000080"/>
          <w:lang w:val="uk-UA"/>
        </w:rPr>
        <w:t>, п’ятниця</w:t>
      </w:r>
    </w:p>
    <w:p w:rsidR="000C59A5" w:rsidRPr="001F2739" w:rsidRDefault="000C59A5" w:rsidP="000C59A5">
      <w:pPr>
        <w:jc w:val="center"/>
        <w:rPr>
          <w:rFonts w:ascii="Arial" w:hAnsi="Arial"/>
          <w:color w:val="000080"/>
          <w:lang w:val="uk-UA"/>
        </w:rPr>
      </w:pPr>
      <w:r w:rsidRPr="001F2739">
        <w:rPr>
          <w:rFonts w:ascii="Arial" w:hAnsi="Arial"/>
          <w:color w:val="000080"/>
          <w:lang w:val="uk-UA"/>
        </w:rPr>
        <w:t>актова зала БУДИНКУ ВЧЕНИХ</w:t>
      </w:r>
    </w:p>
    <w:p w:rsidR="000C59A5" w:rsidRPr="001F2739" w:rsidRDefault="000C59A5" w:rsidP="000C59A5">
      <w:pPr>
        <w:jc w:val="both"/>
        <w:rPr>
          <w:rFonts w:ascii="Arial" w:hAnsi="Arial"/>
          <w:color w:val="000080"/>
          <w:lang w:val="uk-UA"/>
        </w:rPr>
      </w:pPr>
    </w:p>
    <w:p w:rsidR="000C59A5" w:rsidRPr="001F2739" w:rsidRDefault="000C59A5" w:rsidP="000C59A5">
      <w:pPr>
        <w:ind w:left="1410" w:hanging="1410"/>
        <w:jc w:val="both"/>
        <w:rPr>
          <w:rFonts w:ascii="Arial" w:hAnsi="Arial"/>
          <w:b/>
          <w:bCs/>
          <w:color w:val="000080"/>
          <w:lang w:val="uk-UA"/>
        </w:rPr>
      </w:pPr>
      <w:r w:rsidRPr="001F2739">
        <w:rPr>
          <w:rFonts w:ascii="Arial" w:hAnsi="Arial"/>
          <w:b/>
          <w:bCs/>
          <w:color w:val="000080"/>
          <w:lang w:val="uk-UA"/>
        </w:rPr>
        <w:t>10</w:t>
      </w:r>
      <w:r w:rsidR="005F5F7C">
        <w:rPr>
          <w:rFonts w:ascii="Arial" w:hAnsi="Arial"/>
          <w:b/>
          <w:bCs/>
          <w:color w:val="000080"/>
          <w:vertAlign w:val="superscript"/>
          <w:lang w:val="uk-UA"/>
        </w:rPr>
        <w:t>00</w:t>
      </w:r>
      <w:r w:rsidR="005F5F7C">
        <w:rPr>
          <w:rFonts w:ascii="Arial" w:hAnsi="Arial"/>
          <w:b/>
          <w:bCs/>
          <w:color w:val="000080"/>
          <w:vertAlign w:val="superscript"/>
          <w:lang w:val="uk-UA"/>
        </w:rPr>
        <w:tab/>
      </w:r>
      <w:r w:rsidRPr="001F2739">
        <w:rPr>
          <w:rFonts w:ascii="Arial" w:hAnsi="Arial"/>
          <w:b/>
          <w:bCs/>
          <w:color w:val="000080"/>
          <w:lang w:val="uk-UA"/>
        </w:rPr>
        <w:t xml:space="preserve">Відкриття симпозіуму. </w:t>
      </w:r>
    </w:p>
    <w:p w:rsidR="009005EA" w:rsidRPr="001F2739" w:rsidRDefault="009005EA" w:rsidP="001C00D5">
      <w:pPr>
        <w:jc w:val="center"/>
        <w:rPr>
          <w:lang w:val="uk-UA"/>
        </w:rPr>
      </w:pPr>
    </w:p>
    <w:p w:rsidR="000C59A5" w:rsidRPr="001F2739" w:rsidRDefault="000C59A5" w:rsidP="000C59A5">
      <w:pPr>
        <w:ind w:left="1440" w:hanging="1440"/>
        <w:jc w:val="both"/>
        <w:rPr>
          <w:rFonts w:ascii="Arial" w:hAnsi="Arial" w:cs="Arial"/>
          <w:color w:val="000080"/>
          <w:lang w:val="uk-UA"/>
        </w:rPr>
      </w:pPr>
      <w:r w:rsidRPr="001F2739">
        <w:rPr>
          <w:rStyle w:val="a5"/>
          <w:rFonts w:ascii="Arial" w:hAnsi="Arial" w:cs="Arial"/>
          <w:color w:val="000080"/>
          <w:lang w:val="uk-UA"/>
        </w:rPr>
        <w:t>10</w:t>
      </w:r>
      <w:r w:rsidR="00892D66" w:rsidRPr="001F2739">
        <w:rPr>
          <w:rStyle w:val="a5"/>
          <w:rFonts w:ascii="Arial" w:hAnsi="Arial" w:cs="Arial"/>
          <w:color w:val="000080"/>
          <w:vertAlign w:val="superscript"/>
          <w:lang w:val="uk-UA"/>
        </w:rPr>
        <w:t>1</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-10</w:t>
      </w:r>
      <w:r w:rsidR="00892D66" w:rsidRPr="001F2739">
        <w:rPr>
          <w:rStyle w:val="a5"/>
          <w:rFonts w:ascii="Arial" w:hAnsi="Arial" w:cs="Arial"/>
          <w:color w:val="000080"/>
          <w:vertAlign w:val="superscript"/>
          <w:lang w:val="uk-UA"/>
        </w:rPr>
        <w:t>3</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 xml:space="preserve"> </w:t>
      </w:r>
      <w:r w:rsidRPr="001F2739">
        <w:rPr>
          <w:rStyle w:val="a5"/>
          <w:rFonts w:ascii="Arial" w:hAnsi="Arial" w:cs="Arial"/>
          <w:color w:val="000080"/>
          <w:lang w:val="uk-UA"/>
        </w:rPr>
        <w:tab/>
      </w:r>
      <w:r w:rsidRPr="001F2739">
        <w:rPr>
          <w:rFonts w:ascii="Arial" w:hAnsi="Arial" w:cs="Arial"/>
          <w:b/>
          <w:bCs/>
          <w:color w:val="000080"/>
          <w:lang w:val="uk-UA"/>
        </w:rPr>
        <w:t>„</w:t>
      </w:r>
      <w:r w:rsidR="000D7EAB" w:rsidRPr="001F2739">
        <w:rPr>
          <w:rFonts w:ascii="Arial" w:hAnsi="Arial" w:cs="Arial"/>
          <w:b/>
          <w:bCs/>
          <w:color w:val="000080"/>
          <w:lang w:val="uk-UA"/>
        </w:rPr>
        <w:t>ПРОФІЛАКТИКА УСКЛАДНЕНЬ У ПАЦІЄНТІВ З ГІПЕРТОНІЧНОЮ ХВОРОБОЮ: ФОКУС НА САРТАНИ</w:t>
      </w:r>
      <w:r w:rsidRPr="001F2739">
        <w:rPr>
          <w:rFonts w:ascii="Arial" w:hAnsi="Arial" w:cs="Arial"/>
          <w:b/>
          <w:bCs/>
          <w:color w:val="000080"/>
          <w:lang w:val="uk-UA"/>
        </w:rPr>
        <w:t>”</w:t>
      </w:r>
    </w:p>
    <w:p w:rsidR="000C59A5" w:rsidRPr="001F2739" w:rsidRDefault="000C59A5" w:rsidP="000C59A5">
      <w:pPr>
        <w:adjustRightInd w:val="0"/>
        <w:snapToGrid w:val="0"/>
        <w:ind w:left="1410" w:hanging="1410"/>
        <w:jc w:val="both"/>
        <w:rPr>
          <w:rFonts w:ascii="Arial" w:hAnsi="Arial"/>
          <w:b/>
          <w:caps/>
          <w:color w:val="000080"/>
          <w:highlight w:val="yellow"/>
          <w:lang w:val="uk-UA"/>
        </w:rPr>
      </w:pPr>
      <w:r w:rsidRPr="001F2739">
        <w:rPr>
          <w:rFonts w:ascii="Arial" w:hAnsi="Arial"/>
          <w:color w:val="000080"/>
          <w:spacing w:val="6"/>
          <w:lang w:val="uk-UA"/>
        </w:rPr>
        <w:tab/>
      </w:r>
      <w:r w:rsidR="000D7EAB" w:rsidRPr="001F2739">
        <w:rPr>
          <w:rFonts w:ascii="Arial" w:hAnsi="Arial"/>
          <w:color w:val="000080"/>
          <w:spacing w:val="6"/>
          <w:lang w:val="uk-UA"/>
        </w:rPr>
        <w:t>Радченко Ганна Дмитрівна (м. Київ)</w:t>
      </w:r>
    </w:p>
    <w:p w:rsidR="000C59A5" w:rsidRPr="001F2739" w:rsidRDefault="000C59A5" w:rsidP="000C59A5">
      <w:pPr>
        <w:adjustRightInd w:val="0"/>
        <w:snapToGrid w:val="0"/>
        <w:ind w:left="1410" w:hanging="1410"/>
        <w:jc w:val="both"/>
        <w:rPr>
          <w:rStyle w:val="a5"/>
          <w:rFonts w:ascii="Arial" w:hAnsi="Arial" w:cs="Arial"/>
          <w:color w:val="000080"/>
          <w:lang w:val="uk-UA"/>
        </w:rPr>
      </w:pPr>
    </w:p>
    <w:p w:rsidR="000C59A5" w:rsidRPr="001F2739" w:rsidRDefault="000C59A5" w:rsidP="000C59A5">
      <w:pPr>
        <w:ind w:left="1410" w:hanging="1410"/>
        <w:jc w:val="both"/>
        <w:rPr>
          <w:rFonts w:ascii="Arial" w:hAnsi="Arial"/>
          <w:color w:val="000080"/>
          <w:lang w:val="uk-UA"/>
        </w:rPr>
      </w:pPr>
      <w:r w:rsidRPr="001F2739">
        <w:rPr>
          <w:rStyle w:val="a5"/>
          <w:rFonts w:ascii="Arial" w:hAnsi="Arial" w:cs="Arial"/>
          <w:color w:val="000080"/>
          <w:lang w:val="uk-UA"/>
        </w:rPr>
        <w:t>10</w:t>
      </w:r>
      <w:r w:rsidR="00892D66" w:rsidRPr="001F2739">
        <w:rPr>
          <w:rStyle w:val="a5"/>
          <w:rFonts w:ascii="Arial" w:hAnsi="Arial" w:cs="Arial"/>
          <w:color w:val="000080"/>
          <w:vertAlign w:val="superscript"/>
          <w:lang w:val="uk-UA"/>
        </w:rPr>
        <w:t>3</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-1</w:t>
      </w:r>
      <w:r w:rsidR="00892D66" w:rsidRPr="001F2739">
        <w:rPr>
          <w:rStyle w:val="a5"/>
          <w:rFonts w:ascii="Arial" w:hAnsi="Arial" w:cs="Arial"/>
          <w:color w:val="000080"/>
          <w:lang w:val="uk-UA"/>
        </w:rPr>
        <w:t>0</w:t>
      </w:r>
      <w:r w:rsidR="00892D66" w:rsidRPr="001F2739">
        <w:rPr>
          <w:rStyle w:val="a5"/>
          <w:rFonts w:ascii="Arial" w:hAnsi="Arial" w:cs="Arial"/>
          <w:color w:val="000080"/>
          <w:vertAlign w:val="superscript"/>
          <w:lang w:val="uk-UA"/>
        </w:rPr>
        <w:t>5</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 xml:space="preserve"> </w:t>
      </w:r>
      <w:r w:rsidRPr="001F2739">
        <w:rPr>
          <w:rStyle w:val="a5"/>
          <w:rFonts w:ascii="Arial" w:hAnsi="Arial" w:cs="Arial"/>
          <w:color w:val="000080"/>
          <w:lang w:val="uk-UA"/>
        </w:rPr>
        <w:tab/>
        <w:t>„</w:t>
      </w:r>
      <w:r w:rsidR="00445B1E" w:rsidRPr="001F2739">
        <w:rPr>
          <w:rFonts w:ascii="Arial" w:hAnsi="Arial" w:cs="Arial"/>
          <w:b/>
          <w:bCs/>
          <w:color w:val="000080"/>
          <w:lang w:val="uk-UA"/>
        </w:rPr>
        <w:t>ПРАКТИЧНІ ПИТАННЯ ЩОДО ВЕДЕННЯ ХВОРИХ З АТЕРОСКЛЕРОЗОМ ПЕРИФЕРИЧНИХ АРТЕРІЙ</w:t>
      </w:r>
      <w:r w:rsidRPr="001F2739">
        <w:rPr>
          <w:rFonts w:ascii="Arial" w:hAnsi="Arial" w:cs="Arial"/>
          <w:b/>
          <w:bCs/>
          <w:color w:val="000080"/>
          <w:spacing w:val="-2"/>
          <w:lang w:val="uk-UA"/>
        </w:rPr>
        <w:t>”</w:t>
      </w:r>
    </w:p>
    <w:p w:rsidR="000C59A5" w:rsidRPr="001F2739" w:rsidRDefault="00445B1E" w:rsidP="000C59A5">
      <w:pPr>
        <w:ind w:left="690" w:firstLine="720"/>
        <w:jc w:val="both"/>
        <w:rPr>
          <w:rFonts w:ascii="Arial" w:hAnsi="Arial"/>
          <w:color w:val="000080"/>
          <w:spacing w:val="6"/>
          <w:lang w:val="uk-UA"/>
        </w:rPr>
      </w:pPr>
      <w:r w:rsidRPr="001F2739">
        <w:rPr>
          <w:rFonts w:ascii="Arial" w:hAnsi="Arial" w:cs="Arial"/>
          <w:color w:val="000080"/>
          <w:u w:val="single"/>
          <w:lang w:val="uk-UA"/>
        </w:rPr>
        <w:t>Яковлева Лариса Миколаївна,</w:t>
      </w:r>
      <w:r w:rsidRPr="001F2739">
        <w:rPr>
          <w:rFonts w:ascii="Arial" w:hAnsi="Arial" w:cs="Arial"/>
          <w:color w:val="000080"/>
          <w:lang w:val="uk-UA"/>
        </w:rPr>
        <w:t xml:space="preserve"> </w:t>
      </w:r>
      <w:proofErr w:type="spellStart"/>
      <w:r w:rsidRPr="001F2739">
        <w:rPr>
          <w:rFonts w:ascii="Arial" w:hAnsi="Arial" w:cs="Arial"/>
          <w:color w:val="000080"/>
          <w:lang w:val="uk-UA"/>
        </w:rPr>
        <w:t>Целуйко</w:t>
      </w:r>
      <w:proofErr w:type="spellEnd"/>
      <w:r w:rsidRPr="001F2739">
        <w:rPr>
          <w:rFonts w:ascii="Arial" w:hAnsi="Arial" w:cs="Arial"/>
          <w:color w:val="000080"/>
          <w:lang w:val="uk-UA"/>
        </w:rPr>
        <w:t xml:space="preserve"> Віра Йосипівна</w:t>
      </w:r>
      <w:r w:rsidR="00BB0A02">
        <w:rPr>
          <w:rFonts w:ascii="Arial" w:hAnsi="Arial" w:cs="Arial"/>
          <w:color w:val="000080"/>
          <w:lang w:val="uk-UA"/>
        </w:rPr>
        <w:t xml:space="preserve"> </w:t>
      </w:r>
      <w:r w:rsidRPr="001F2739">
        <w:rPr>
          <w:rFonts w:ascii="Arial" w:hAnsi="Arial"/>
          <w:color w:val="000080"/>
          <w:lang w:val="uk-UA"/>
        </w:rPr>
        <w:t>(м. Харків)</w:t>
      </w:r>
    </w:p>
    <w:p w:rsidR="000C59A5" w:rsidRPr="001F2739" w:rsidRDefault="000C59A5" w:rsidP="000C59A5">
      <w:pPr>
        <w:pStyle w:val="10"/>
        <w:keepNext w:val="0"/>
        <w:widowControl w:val="0"/>
        <w:ind w:left="1410" w:hanging="1410"/>
        <w:jc w:val="both"/>
        <w:outlineLvl w:val="0"/>
        <w:rPr>
          <w:rStyle w:val="a5"/>
          <w:rFonts w:ascii="Arial" w:hAnsi="Arial" w:cs="Arial"/>
          <w:color w:val="000080"/>
          <w:sz w:val="24"/>
          <w:szCs w:val="24"/>
          <w:lang w:val="uk-UA"/>
        </w:rPr>
      </w:pPr>
    </w:p>
    <w:p w:rsidR="000C59A5" w:rsidRPr="001F2739" w:rsidRDefault="00892D66" w:rsidP="000C59A5">
      <w:pPr>
        <w:pStyle w:val="10"/>
        <w:keepNext w:val="0"/>
        <w:widowControl w:val="0"/>
        <w:ind w:left="1410" w:hanging="1410"/>
        <w:jc w:val="both"/>
        <w:outlineLvl w:val="0"/>
        <w:rPr>
          <w:rFonts w:ascii="Arial" w:hAnsi="Arial"/>
          <w:caps/>
          <w:color w:val="000080"/>
          <w:sz w:val="24"/>
          <w:szCs w:val="24"/>
          <w:lang w:val="uk-UA"/>
        </w:rPr>
      </w:pPr>
      <w:r w:rsidRPr="001F2739">
        <w:rPr>
          <w:rStyle w:val="a5"/>
          <w:rFonts w:ascii="Arial" w:hAnsi="Arial" w:cs="Arial"/>
          <w:color w:val="000080"/>
          <w:sz w:val="24"/>
          <w:szCs w:val="24"/>
          <w:lang w:val="uk-UA"/>
        </w:rPr>
        <w:t>10</w:t>
      </w:r>
      <w:r w:rsidRPr="001F2739">
        <w:rPr>
          <w:rStyle w:val="a5"/>
          <w:rFonts w:ascii="Arial" w:hAnsi="Arial" w:cs="Arial"/>
          <w:color w:val="000080"/>
          <w:sz w:val="24"/>
          <w:szCs w:val="24"/>
          <w:vertAlign w:val="superscript"/>
          <w:lang w:val="uk-UA"/>
        </w:rPr>
        <w:t>5</w:t>
      </w:r>
      <w:r w:rsidR="000C59A5" w:rsidRPr="001F2739">
        <w:rPr>
          <w:rStyle w:val="a5"/>
          <w:rFonts w:ascii="Arial" w:hAnsi="Arial" w:cs="Arial"/>
          <w:color w:val="000080"/>
          <w:sz w:val="24"/>
          <w:szCs w:val="24"/>
          <w:vertAlign w:val="superscript"/>
          <w:lang w:val="uk-UA"/>
        </w:rPr>
        <w:t>0</w:t>
      </w:r>
      <w:r w:rsidR="000C59A5" w:rsidRPr="001F2739">
        <w:rPr>
          <w:rStyle w:val="a5"/>
          <w:rFonts w:ascii="Arial" w:hAnsi="Arial" w:cs="Arial"/>
          <w:color w:val="000080"/>
          <w:sz w:val="24"/>
          <w:szCs w:val="24"/>
          <w:lang w:val="uk-UA"/>
        </w:rPr>
        <w:t>-11</w:t>
      </w:r>
      <w:r w:rsidRPr="001F2739">
        <w:rPr>
          <w:rStyle w:val="a5"/>
          <w:rFonts w:ascii="Arial" w:hAnsi="Arial" w:cs="Arial"/>
          <w:color w:val="000080"/>
          <w:sz w:val="24"/>
          <w:szCs w:val="24"/>
          <w:vertAlign w:val="superscript"/>
          <w:lang w:val="uk-UA"/>
        </w:rPr>
        <w:t>1</w:t>
      </w:r>
      <w:r w:rsidR="000C59A5" w:rsidRPr="001F2739">
        <w:rPr>
          <w:rStyle w:val="a5"/>
          <w:rFonts w:ascii="Arial" w:hAnsi="Arial" w:cs="Arial"/>
          <w:color w:val="000080"/>
          <w:sz w:val="24"/>
          <w:szCs w:val="24"/>
          <w:vertAlign w:val="superscript"/>
          <w:lang w:val="uk-UA"/>
        </w:rPr>
        <w:t>0</w:t>
      </w:r>
      <w:r w:rsidR="000C59A5" w:rsidRPr="001F2739">
        <w:rPr>
          <w:rStyle w:val="a5"/>
          <w:rFonts w:ascii="Arial" w:hAnsi="Arial" w:cs="Arial"/>
          <w:color w:val="000080"/>
          <w:sz w:val="24"/>
          <w:szCs w:val="24"/>
          <w:lang w:val="uk-UA"/>
        </w:rPr>
        <w:t xml:space="preserve"> </w:t>
      </w:r>
      <w:r w:rsidR="000C59A5" w:rsidRPr="001F2739">
        <w:rPr>
          <w:rStyle w:val="a5"/>
          <w:rFonts w:ascii="Arial" w:hAnsi="Arial" w:cs="Arial"/>
          <w:color w:val="000080"/>
          <w:sz w:val="24"/>
          <w:szCs w:val="24"/>
          <w:lang w:val="uk-UA"/>
        </w:rPr>
        <w:tab/>
        <w:t>„</w:t>
      </w:r>
      <w:r w:rsidR="00445B1E" w:rsidRPr="001F2739">
        <w:rPr>
          <w:rFonts w:ascii="Arial" w:hAnsi="Arial"/>
          <w:b/>
          <w:bCs/>
          <w:color w:val="000080"/>
          <w:sz w:val="24"/>
          <w:szCs w:val="24"/>
          <w:lang w:val="uk-UA"/>
        </w:rPr>
        <w:t>ПОБІЧНІ ЕФЕКТИ ТЕРАПІЇ СТАТИНАМИ І ЇХ ПРОФІЛАКТИКА</w:t>
      </w:r>
      <w:r w:rsidR="000C59A5" w:rsidRPr="001F2739">
        <w:rPr>
          <w:rFonts w:ascii="Arial" w:hAnsi="Arial" w:cs="Arial"/>
          <w:b/>
          <w:bCs/>
          <w:color w:val="000080"/>
          <w:spacing w:val="-2"/>
          <w:sz w:val="24"/>
          <w:szCs w:val="24"/>
          <w:lang w:val="uk-UA"/>
        </w:rPr>
        <w:t>”</w:t>
      </w:r>
    </w:p>
    <w:p w:rsidR="000C59A5" w:rsidRPr="001F2739" w:rsidRDefault="00445B1E" w:rsidP="000C59A5">
      <w:pPr>
        <w:pStyle w:val="2"/>
        <w:spacing w:after="0"/>
        <w:ind w:left="1440" w:hanging="30"/>
        <w:jc w:val="both"/>
        <w:rPr>
          <w:rFonts w:ascii="Arial" w:hAnsi="Arial"/>
          <w:color w:val="000080"/>
          <w:lang w:val="uk-UA"/>
        </w:rPr>
      </w:pPr>
      <w:r w:rsidRPr="001F2739">
        <w:rPr>
          <w:rFonts w:ascii="Arial" w:hAnsi="Arial"/>
          <w:color w:val="000080"/>
          <w:lang w:val="uk-UA"/>
        </w:rPr>
        <w:t>Ісаєва Анна Сергіївна (м. Харків)</w:t>
      </w:r>
    </w:p>
    <w:p w:rsidR="000C59A5" w:rsidRPr="001F2739" w:rsidRDefault="000C59A5" w:rsidP="00445B1E">
      <w:pPr>
        <w:pStyle w:val="2"/>
        <w:spacing w:after="0" w:line="240" w:lineRule="auto"/>
        <w:ind w:left="1440" w:hanging="1440"/>
        <w:jc w:val="both"/>
        <w:rPr>
          <w:rFonts w:ascii="Arial" w:hAnsi="Arial"/>
          <w:b/>
          <w:bCs/>
          <w:color w:val="000080"/>
          <w:lang w:val="uk-UA"/>
        </w:rPr>
      </w:pPr>
      <w:r w:rsidRPr="001F2739">
        <w:rPr>
          <w:rStyle w:val="a5"/>
          <w:rFonts w:ascii="Arial" w:hAnsi="Arial" w:cs="Arial"/>
          <w:color w:val="000080"/>
          <w:lang w:val="uk-UA"/>
        </w:rPr>
        <w:t>11</w:t>
      </w:r>
      <w:r w:rsidR="00892D66" w:rsidRPr="001F2739">
        <w:rPr>
          <w:rStyle w:val="a5"/>
          <w:rFonts w:ascii="Arial" w:hAnsi="Arial" w:cs="Arial"/>
          <w:color w:val="000080"/>
          <w:vertAlign w:val="superscript"/>
          <w:lang w:val="uk-UA"/>
        </w:rPr>
        <w:t>1</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-11</w:t>
      </w:r>
      <w:r w:rsidR="00892D66" w:rsidRPr="001F2739">
        <w:rPr>
          <w:rStyle w:val="a5"/>
          <w:rFonts w:ascii="Arial" w:hAnsi="Arial" w:cs="Arial"/>
          <w:color w:val="000080"/>
          <w:vertAlign w:val="superscript"/>
          <w:lang w:val="uk-UA"/>
        </w:rPr>
        <w:t>3</w:t>
      </w:r>
      <w:r w:rsidRPr="001F2739">
        <w:rPr>
          <w:rStyle w:val="a5"/>
          <w:rFonts w:ascii="Arial" w:hAnsi="Arial" w:cs="Arial"/>
          <w:color w:val="000080"/>
          <w:vertAlign w:val="superscript"/>
          <w:lang w:val="uk-UA"/>
        </w:rPr>
        <w:t>0</w:t>
      </w:r>
      <w:r w:rsidRPr="001F2739">
        <w:rPr>
          <w:rStyle w:val="a5"/>
          <w:rFonts w:ascii="Arial" w:hAnsi="Arial" w:cs="Arial"/>
          <w:color w:val="000080"/>
          <w:lang w:val="uk-UA"/>
        </w:rPr>
        <w:t xml:space="preserve"> </w:t>
      </w:r>
      <w:r w:rsidRPr="001F2739">
        <w:rPr>
          <w:rStyle w:val="a5"/>
          <w:rFonts w:ascii="Arial" w:hAnsi="Arial" w:cs="Arial"/>
          <w:color w:val="000080"/>
          <w:lang w:val="uk-UA"/>
        </w:rPr>
        <w:tab/>
      </w:r>
      <w:r w:rsidRPr="001F2739">
        <w:rPr>
          <w:rFonts w:ascii="Arial" w:hAnsi="Arial"/>
          <w:b/>
          <w:bCs/>
          <w:color w:val="000080"/>
          <w:lang w:val="uk-UA"/>
        </w:rPr>
        <w:t>„</w:t>
      </w:r>
      <w:r w:rsidR="00445B1E" w:rsidRPr="001F2739">
        <w:rPr>
          <w:rFonts w:ascii="Arial" w:hAnsi="Arial"/>
          <w:b/>
          <w:bCs/>
          <w:color w:val="000080"/>
          <w:lang w:val="uk-UA"/>
        </w:rPr>
        <w:t>ПОБІЧНІ ЕФЕКТИ ТЕРАПІЇ СТАТИНАМИ – ПРОФІЛАКТИКА СЕРЦЕВО-СУДИННИХ УСКЛАДНЕНЬ ЦУКРОВОГО ДІАБЕТУ ДРУГОГО ТИПУ</w:t>
      </w:r>
      <w:r w:rsidRPr="001F2739">
        <w:rPr>
          <w:rFonts w:ascii="Arial" w:hAnsi="Arial"/>
          <w:b/>
          <w:bCs/>
          <w:color w:val="000080"/>
          <w:lang w:val="uk-UA"/>
        </w:rPr>
        <w:t>”</w:t>
      </w:r>
    </w:p>
    <w:p w:rsidR="00B8399C" w:rsidRPr="001F2739" w:rsidRDefault="00B8399C" w:rsidP="00B8399C">
      <w:pPr>
        <w:autoSpaceDE w:val="0"/>
        <w:autoSpaceDN w:val="0"/>
        <w:ind w:left="720" w:right="-2" w:firstLine="720"/>
        <w:jc w:val="both"/>
        <w:rPr>
          <w:rFonts w:ascii="Arial" w:hAnsi="Arial"/>
          <w:color w:val="000080"/>
          <w:lang w:val="uk-UA"/>
        </w:rPr>
      </w:pPr>
      <w:proofErr w:type="spellStart"/>
      <w:r w:rsidRPr="001F2739">
        <w:rPr>
          <w:rFonts w:ascii="Arial" w:hAnsi="Arial"/>
          <w:color w:val="000080"/>
          <w:lang w:val="uk-UA"/>
        </w:rPr>
        <w:t>Серік</w:t>
      </w:r>
      <w:proofErr w:type="spellEnd"/>
      <w:r w:rsidRPr="001F2739">
        <w:rPr>
          <w:rFonts w:ascii="Arial" w:hAnsi="Arial"/>
          <w:color w:val="000080"/>
          <w:lang w:val="uk-UA"/>
        </w:rPr>
        <w:t xml:space="preserve"> Сергій Андрійович</w:t>
      </w:r>
      <w:r w:rsidR="00207C4E" w:rsidRPr="001F2739">
        <w:rPr>
          <w:rFonts w:ascii="Arial" w:hAnsi="Arial"/>
          <w:color w:val="000080"/>
          <w:lang w:val="uk-UA"/>
        </w:rPr>
        <w:t xml:space="preserve"> </w:t>
      </w:r>
      <w:r w:rsidRPr="001F2739">
        <w:rPr>
          <w:rFonts w:ascii="Arial" w:hAnsi="Arial"/>
          <w:color w:val="000080"/>
          <w:lang w:val="uk-UA"/>
        </w:rPr>
        <w:t>(м. Харків)</w:t>
      </w:r>
    </w:p>
    <w:p w:rsidR="00B8399C" w:rsidRPr="001F2739" w:rsidRDefault="00B8399C" w:rsidP="00B8399C">
      <w:pPr>
        <w:autoSpaceDE w:val="0"/>
        <w:autoSpaceDN w:val="0"/>
        <w:ind w:left="720" w:right="-2" w:firstLine="720"/>
        <w:jc w:val="both"/>
        <w:rPr>
          <w:rFonts w:ascii="Arial" w:hAnsi="Arial"/>
          <w:color w:val="000080"/>
          <w:lang w:val="uk-UA"/>
        </w:rPr>
      </w:pPr>
    </w:p>
    <w:p w:rsidR="000C59A5" w:rsidRPr="001F2739" w:rsidRDefault="000C59A5" w:rsidP="00B8399C">
      <w:pPr>
        <w:ind w:left="1440" w:hanging="1440"/>
        <w:jc w:val="both"/>
        <w:rPr>
          <w:rFonts w:ascii="Arial" w:hAnsi="Arial"/>
          <w:color w:val="000080"/>
          <w:lang w:val="uk-UA"/>
        </w:rPr>
      </w:pPr>
      <w:r w:rsidRPr="001F2739">
        <w:rPr>
          <w:rFonts w:ascii="Arial" w:hAnsi="Arial" w:cs="Arial"/>
          <w:b/>
          <w:bCs/>
          <w:color w:val="000080"/>
          <w:lang w:val="uk-UA"/>
        </w:rPr>
        <w:t>11</w:t>
      </w:r>
      <w:r w:rsidR="00892D66" w:rsidRPr="001F2739">
        <w:rPr>
          <w:rFonts w:ascii="Arial" w:hAnsi="Arial" w:cs="Arial"/>
          <w:b/>
          <w:bCs/>
          <w:color w:val="000080"/>
          <w:vertAlign w:val="superscript"/>
          <w:lang w:val="uk-UA"/>
        </w:rPr>
        <w:t>3</w:t>
      </w:r>
      <w:r w:rsidRPr="001F2739">
        <w:rPr>
          <w:rFonts w:ascii="Arial" w:hAnsi="Arial" w:cs="Arial"/>
          <w:b/>
          <w:bCs/>
          <w:color w:val="000080"/>
          <w:vertAlign w:val="superscript"/>
          <w:lang w:val="uk-UA"/>
        </w:rPr>
        <w:t>0</w:t>
      </w:r>
      <w:r w:rsidRPr="001F2739">
        <w:rPr>
          <w:rFonts w:ascii="Arial" w:hAnsi="Arial" w:cs="Arial"/>
          <w:b/>
          <w:bCs/>
          <w:color w:val="000080"/>
          <w:lang w:val="uk-UA"/>
        </w:rPr>
        <w:t>-1</w:t>
      </w:r>
      <w:r w:rsidR="00892D66" w:rsidRPr="001F2739">
        <w:rPr>
          <w:rFonts w:ascii="Arial" w:hAnsi="Arial" w:cs="Arial"/>
          <w:b/>
          <w:bCs/>
          <w:color w:val="000080"/>
          <w:lang w:val="uk-UA"/>
        </w:rPr>
        <w:t>1</w:t>
      </w:r>
      <w:r w:rsidR="00892D66" w:rsidRPr="001F2739">
        <w:rPr>
          <w:rFonts w:ascii="Arial" w:hAnsi="Arial" w:cs="Arial"/>
          <w:b/>
          <w:bCs/>
          <w:color w:val="000080"/>
          <w:vertAlign w:val="superscript"/>
          <w:lang w:val="uk-UA"/>
        </w:rPr>
        <w:t>45</w:t>
      </w:r>
      <w:r w:rsidRPr="001F2739">
        <w:rPr>
          <w:rFonts w:ascii="Arial" w:hAnsi="Arial" w:cs="Arial"/>
          <w:b/>
          <w:bCs/>
          <w:color w:val="000080"/>
          <w:vertAlign w:val="superscript"/>
          <w:lang w:val="uk-UA"/>
        </w:rPr>
        <w:tab/>
      </w:r>
      <w:r w:rsidRPr="001F2739">
        <w:rPr>
          <w:rFonts w:ascii="Arial" w:hAnsi="Arial"/>
          <w:b/>
          <w:bCs/>
          <w:color w:val="000080"/>
          <w:lang w:val="uk-UA"/>
        </w:rPr>
        <w:t>„</w:t>
      </w:r>
      <w:r w:rsidR="00B8399C" w:rsidRPr="001F2739">
        <w:rPr>
          <w:rFonts w:ascii="Arial" w:hAnsi="Arial"/>
          <w:b/>
          <w:bCs/>
          <w:color w:val="000080"/>
          <w:lang w:val="uk-UA"/>
        </w:rPr>
        <w:t>ЕФЕКТИВНИЙ СПОСІБ ЗМЕНШЕННЯ РИЗИКУ РОЗВИТКУ СЕРЦЕВО-СУДИННИХ ЗАХВОРЮВАНЬ</w:t>
      </w:r>
      <w:r w:rsidRPr="001F2739">
        <w:rPr>
          <w:rFonts w:ascii="Arial" w:hAnsi="Arial" w:cs="Arial"/>
          <w:b/>
          <w:bCs/>
          <w:color w:val="000080"/>
          <w:spacing w:val="-2"/>
          <w:lang w:val="uk-UA"/>
        </w:rPr>
        <w:t>”</w:t>
      </w:r>
    </w:p>
    <w:p w:rsidR="000C59A5" w:rsidRPr="001F2739" w:rsidRDefault="00B8399C" w:rsidP="000C59A5">
      <w:pPr>
        <w:ind w:left="1440"/>
        <w:jc w:val="both"/>
        <w:rPr>
          <w:rFonts w:ascii="Arial" w:hAnsi="Arial"/>
          <w:color w:val="000080"/>
          <w:lang w:val="uk-UA"/>
        </w:rPr>
      </w:pPr>
      <w:r w:rsidRPr="001F2739">
        <w:rPr>
          <w:rFonts w:ascii="Arial" w:hAnsi="Arial"/>
          <w:color w:val="000080"/>
          <w:lang w:val="uk-UA"/>
        </w:rPr>
        <w:t xml:space="preserve">Романенко </w:t>
      </w:r>
      <w:r w:rsidR="006E0129" w:rsidRPr="001F2739">
        <w:rPr>
          <w:rFonts w:ascii="Arial" w:hAnsi="Arial"/>
          <w:color w:val="000080"/>
          <w:lang w:val="uk-UA"/>
        </w:rPr>
        <w:t>Олександр Тро</w:t>
      </w:r>
      <w:r w:rsidR="00996B1E" w:rsidRPr="001F2739">
        <w:rPr>
          <w:rFonts w:ascii="Arial" w:hAnsi="Arial"/>
          <w:color w:val="000080"/>
          <w:lang w:val="uk-UA"/>
        </w:rPr>
        <w:t>х</w:t>
      </w:r>
      <w:r w:rsidR="006E0129" w:rsidRPr="001F2739">
        <w:rPr>
          <w:rFonts w:ascii="Arial" w:hAnsi="Arial"/>
          <w:color w:val="000080"/>
          <w:lang w:val="uk-UA"/>
        </w:rPr>
        <w:t>имович (м. Черкаси)</w:t>
      </w:r>
      <w:r w:rsidRPr="001F2739">
        <w:rPr>
          <w:rFonts w:ascii="Arial" w:hAnsi="Arial"/>
          <w:color w:val="000080"/>
          <w:lang w:val="uk-UA"/>
        </w:rPr>
        <w:t xml:space="preserve"> </w:t>
      </w:r>
    </w:p>
    <w:p w:rsidR="000C59A5" w:rsidRPr="001F2739" w:rsidRDefault="000C59A5" w:rsidP="000C59A5">
      <w:pPr>
        <w:ind w:left="696" w:firstLine="720"/>
        <w:rPr>
          <w:rFonts w:ascii="Arial" w:hAnsi="Arial"/>
          <w:color w:val="000080"/>
          <w:lang w:val="uk-UA"/>
        </w:rPr>
      </w:pPr>
    </w:p>
    <w:p w:rsidR="00884FC8" w:rsidRPr="001F2739" w:rsidRDefault="00884FC8" w:rsidP="00884FC8">
      <w:pPr>
        <w:ind w:left="1440" w:hanging="1440"/>
        <w:jc w:val="both"/>
        <w:rPr>
          <w:rFonts w:ascii="Arial" w:hAnsi="Arial"/>
          <w:color w:val="000080"/>
          <w:lang w:val="uk-UA"/>
        </w:rPr>
      </w:pPr>
      <w:r w:rsidRPr="001F2739">
        <w:rPr>
          <w:rFonts w:ascii="Arial" w:hAnsi="Arial" w:cs="Arial"/>
          <w:b/>
          <w:bCs/>
          <w:color w:val="000080"/>
          <w:lang w:val="uk-UA"/>
        </w:rPr>
        <w:t>11</w:t>
      </w:r>
      <w:r w:rsidRPr="001F2739">
        <w:rPr>
          <w:rFonts w:ascii="Arial" w:hAnsi="Arial" w:cs="Arial"/>
          <w:b/>
          <w:bCs/>
          <w:color w:val="000080"/>
          <w:vertAlign w:val="superscript"/>
          <w:lang w:val="uk-UA"/>
        </w:rPr>
        <w:t>30</w:t>
      </w:r>
      <w:r w:rsidRPr="001F2739">
        <w:rPr>
          <w:rFonts w:ascii="Arial" w:hAnsi="Arial" w:cs="Arial"/>
          <w:b/>
          <w:bCs/>
          <w:color w:val="000080"/>
          <w:lang w:val="uk-UA"/>
        </w:rPr>
        <w:t>-11</w:t>
      </w:r>
      <w:r w:rsidRPr="001F2739">
        <w:rPr>
          <w:rFonts w:ascii="Arial" w:hAnsi="Arial" w:cs="Arial"/>
          <w:b/>
          <w:bCs/>
          <w:color w:val="000080"/>
          <w:vertAlign w:val="superscript"/>
          <w:lang w:val="uk-UA"/>
        </w:rPr>
        <w:t>45</w:t>
      </w:r>
      <w:r w:rsidRPr="001F2739">
        <w:rPr>
          <w:rFonts w:ascii="Arial" w:hAnsi="Arial" w:cs="Arial"/>
          <w:b/>
          <w:bCs/>
          <w:color w:val="000080"/>
          <w:vertAlign w:val="superscript"/>
          <w:lang w:val="uk-UA"/>
        </w:rPr>
        <w:tab/>
      </w:r>
      <w:r w:rsidRPr="001F2739">
        <w:rPr>
          <w:rFonts w:ascii="Arial" w:hAnsi="Arial"/>
          <w:b/>
          <w:bCs/>
          <w:color w:val="000080"/>
          <w:lang w:val="uk-UA"/>
        </w:rPr>
        <w:t>„EXPLORING EVIDENCE BASED APPROACH: THE CASE STUDY OF UK CLINICS</w:t>
      </w:r>
      <w:r w:rsidRPr="001F2739">
        <w:rPr>
          <w:rFonts w:ascii="Arial" w:hAnsi="Arial" w:cs="Arial"/>
          <w:b/>
          <w:bCs/>
          <w:color w:val="000080"/>
          <w:spacing w:val="-2"/>
          <w:lang w:val="uk-UA"/>
        </w:rPr>
        <w:t>”</w:t>
      </w:r>
    </w:p>
    <w:p w:rsidR="00884FC8" w:rsidRPr="001F2739" w:rsidRDefault="00884FC8" w:rsidP="00884FC8">
      <w:pPr>
        <w:ind w:left="696" w:firstLine="720"/>
        <w:rPr>
          <w:rFonts w:ascii="Arial" w:hAnsi="Arial"/>
          <w:color w:val="000080"/>
          <w:lang w:val="uk-UA"/>
        </w:rPr>
      </w:pPr>
      <w:proofErr w:type="spellStart"/>
      <w:r w:rsidRPr="001F2739">
        <w:rPr>
          <w:rFonts w:ascii="Arial" w:hAnsi="Arial" w:cs="Arial"/>
          <w:color w:val="000080"/>
          <w:lang w:val="uk-UA"/>
        </w:rPr>
        <w:t>Anna</w:t>
      </w:r>
      <w:proofErr w:type="spellEnd"/>
      <w:r w:rsidRPr="001F2739">
        <w:rPr>
          <w:rFonts w:ascii="Arial" w:hAnsi="Arial" w:cs="Arial"/>
          <w:color w:val="000080"/>
          <w:lang w:val="uk-UA"/>
        </w:rPr>
        <w:t xml:space="preserve"> </w:t>
      </w:r>
      <w:proofErr w:type="spellStart"/>
      <w:r w:rsidRPr="001F2739">
        <w:rPr>
          <w:rFonts w:ascii="Arial" w:hAnsi="Arial" w:cs="Arial"/>
          <w:color w:val="000080"/>
          <w:lang w:val="uk-UA"/>
        </w:rPr>
        <w:t>Markovska</w:t>
      </w:r>
      <w:proofErr w:type="spellEnd"/>
      <w:r w:rsidRPr="001F2739">
        <w:rPr>
          <w:rFonts w:ascii="Arial" w:hAnsi="Arial" w:cs="Arial"/>
          <w:color w:val="000080"/>
          <w:lang w:val="uk-UA"/>
        </w:rPr>
        <w:t xml:space="preserve"> (</w:t>
      </w:r>
      <w:proofErr w:type="spellStart"/>
      <w:r w:rsidRPr="001F2739">
        <w:rPr>
          <w:rFonts w:ascii="Arial" w:hAnsi="Arial" w:cs="Arial"/>
          <w:color w:val="000080"/>
          <w:lang w:val="uk-UA"/>
        </w:rPr>
        <w:t>Anglia</w:t>
      </w:r>
      <w:proofErr w:type="spellEnd"/>
      <w:r w:rsidRPr="001F2739">
        <w:rPr>
          <w:rFonts w:ascii="Arial" w:hAnsi="Arial" w:cs="Arial"/>
          <w:color w:val="000080"/>
          <w:lang w:val="uk-UA"/>
        </w:rPr>
        <w:t xml:space="preserve"> </w:t>
      </w:r>
      <w:proofErr w:type="spellStart"/>
      <w:r w:rsidRPr="001F2739">
        <w:rPr>
          <w:rFonts w:ascii="Arial" w:hAnsi="Arial" w:cs="Arial"/>
          <w:color w:val="000080"/>
          <w:lang w:val="uk-UA"/>
        </w:rPr>
        <w:t>Ruskin</w:t>
      </w:r>
      <w:proofErr w:type="spellEnd"/>
      <w:r w:rsidR="00207C4E" w:rsidRPr="001F2739">
        <w:rPr>
          <w:rFonts w:ascii="Arial" w:hAnsi="Arial" w:cs="Arial"/>
          <w:color w:val="000080"/>
          <w:lang w:val="uk-UA"/>
        </w:rPr>
        <w:t xml:space="preserve"> </w:t>
      </w:r>
      <w:proofErr w:type="spellStart"/>
      <w:r w:rsidRPr="001F2739">
        <w:rPr>
          <w:rFonts w:ascii="Arial" w:hAnsi="Arial" w:cs="Arial"/>
          <w:color w:val="000080"/>
          <w:lang w:val="uk-UA"/>
        </w:rPr>
        <w:t>University</w:t>
      </w:r>
      <w:proofErr w:type="spellEnd"/>
      <w:r w:rsidRPr="001F2739">
        <w:rPr>
          <w:rFonts w:ascii="Arial" w:hAnsi="Arial" w:cs="Arial"/>
          <w:color w:val="000080"/>
          <w:lang w:val="uk-UA"/>
        </w:rPr>
        <w:t>, Великобританія)</w:t>
      </w:r>
    </w:p>
    <w:p w:rsidR="000C59A5" w:rsidRPr="001F2739" w:rsidRDefault="000C59A5" w:rsidP="000C59A5">
      <w:pPr>
        <w:autoSpaceDE w:val="0"/>
        <w:autoSpaceDN w:val="0"/>
        <w:ind w:right="-2"/>
        <w:jc w:val="both"/>
        <w:rPr>
          <w:rFonts w:ascii="Arial" w:hAnsi="Arial" w:cs="Arial"/>
          <w:b/>
          <w:color w:val="000080"/>
          <w:lang w:val="uk-UA"/>
        </w:rPr>
      </w:pPr>
    </w:p>
    <w:p w:rsidR="000C59A5" w:rsidRPr="001F2739" w:rsidRDefault="000C59A5" w:rsidP="000C59A5">
      <w:pPr>
        <w:autoSpaceDE w:val="0"/>
        <w:autoSpaceDN w:val="0"/>
        <w:ind w:right="-2"/>
        <w:rPr>
          <w:rFonts w:ascii="Arial" w:hAnsi="Arial" w:cs="Arial"/>
          <w:b/>
          <w:color w:val="000080"/>
          <w:lang w:val="uk-UA"/>
        </w:rPr>
      </w:pPr>
      <w:r w:rsidRPr="001F2739">
        <w:rPr>
          <w:rFonts w:ascii="Arial" w:hAnsi="Arial" w:cs="Arial"/>
          <w:b/>
          <w:color w:val="000080"/>
          <w:lang w:val="uk-UA"/>
        </w:rPr>
        <w:t>1</w:t>
      </w:r>
      <w:r w:rsidR="00892D66" w:rsidRPr="001F2739">
        <w:rPr>
          <w:rFonts w:ascii="Arial" w:hAnsi="Arial" w:cs="Arial"/>
          <w:b/>
          <w:color w:val="000080"/>
          <w:lang w:val="uk-UA"/>
        </w:rPr>
        <w:t>1</w:t>
      </w:r>
      <w:r w:rsidR="00892D66" w:rsidRPr="001F2739">
        <w:rPr>
          <w:rFonts w:ascii="Arial" w:hAnsi="Arial" w:cs="Arial"/>
          <w:b/>
          <w:color w:val="000080"/>
          <w:vertAlign w:val="superscript"/>
          <w:lang w:val="uk-UA"/>
        </w:rPr>
        <w:t>45</w:t>
      </w:r>
      <w:r w:rsidRPr="001F2739">
        <w:rPr>
          <w:rFonts w:ascii="Arial" w:hAnsi="Arial" w:cs="Arial"/>
          <w:b/>
          <w:bCs/>
          <w:color w:val="000080"/>
          <w:lang w:val="uk-UA"/>
        </w:rPr>
        <w:t>-1</w:t>
      </w:r>
      <w:r w:rsidR="00892D66" w:rsidRPr="001F2739">
        <w:rPr>
          <w:rFonts w:ascii="Arial" w:hAnsi="Arial" w:cs="Arial"/>
          <w:b/>
          <w:bCs/>
          <w:color w:val="000080"/>
          <w:lang w:val="uk-UA"/>
        </w:rPr>
        <w:t>2</w:t>
      </w:r>
      <w:r w:rsidR="00892D66" w:rsidRPr="001F2739">
        <w:rPr>
          <w:rFonts w:ascii="Arial" w:hAnsi="Arial" w:cs="Arial"/>
          <w:b/>
          <w:bCs/>
          <w:color w:val="000080"/>
          <w:vertAlign w:val="superscript"/>
          <w:lang w:val="uk-UA"/>
        </w:rPr>
        <w:t>0</w:t>
      </w:r>
      <w:r w:rsidRPr="001F2739">
        <w:rPr>
          <w:rFonts w:ascii="Arial" w:hAnsi="Arial" w:cs="Arial"/>
          <w:b/>
          <w:bCs/>
          <w:color w:val="000080"/>
          <w:vertAlign w:val="superscript"/>
          <w:lang w:val="uk-UA"/>
        </w:rPr>
        <w:t>0</w:t>
      </w:r>
      <w:r w:rsidRPr="001F2739">
        <w:rPr>
          <w:rFonts w:ascii="Arial" w:hAnsi="Arial" w:cs="Arial"/>
          <w:b/>
          <w:color w:val="000080"/>
          <w:lang w:val="uk-UA"/>
        </w:rPr>
        <w:t xml:space="preserve">      </w:t>
      </w:r>
      <w:r w:rsidRPr="001F2739">
        <w:rPr>
          <w:rFonts w:ascii="Arial" w:hAnsi="Arial" w:cs="Arial"/>
          <w:b/>
          <w:bCs/>
          <w:color w:val="000080"/>
          <w:lang w:val="uk-UA"/>
        </w:rPr>
        <w:t>ОБГОВОРЕННЯ ДОПОВІДЕЙ</w:t>
      </w:r>
    </w:p>
    <w:p w:rsidR="000C59A5" w:rsidRPr="001F2739" w:rsidRDefault="000C59A5" w:rsidP="000C59A5">
      <w:pPr>
        <w:autoSpaceDE w:val="0"/>
        <w:autoSpaceDN w:val="0"/>
        <w:ind w:left="690" w:right="-2" w:firstLine="720"/>
        <w:rPr>
          <w:rFonts w:ascii="Arial" w:hAnsi="Arial" w:cs="Arial"/>
          <w:b/>
          <w:bCs/>
          <w:color w:val="000080"/>
          <w:lang w:val="uk-UA"/>
        </w:rPr>
      </w:pPr>
    </w:p>
    <w:p w:rsidR="000C59A5" w:rsidRPr="001F2739" w:rsidRDefault="000C59A5" w:rsidP="000C59A5">
      <w:pPr>
        <w:autoSpaceDE w:val="0"/>
        <w:autoSpaceDN w:val="0"/>
        <w:ind w:left="690" w:right="-2" w:firstLine="720"/>
        <w:rPr>
          <w:rFonts w:ascii="Arial" w:hAnsi="Arial" w:cs="Arial"/>
          <w:b/>
          <w:bCs/>
          <w:color w:val="000080"/>
          <w:lang w:val="uk-UA"/>
        </w:rPr>
      </w:pPr>
      <w:r w:rsidRPr="001F2739">
        <w:rPr>
          <w:rFonts w:ascii="Arial" w:hAnsi="Arial" w:cs="Arial"/>
          <w:b/>
          <w:bCs/>
          <w:color w:val="000080"/>
          <w:lang w:val="uk-UA"/>
        </w:rPr>
        <w:t xml:space="preserve">ЗАКРИТТЯ СИМПОЗІУМУ </w:t>
      </w:r>
    </w:p>
    <w:p w:rsidR="00B8399C" w:rsidRPr="001F2739" w:rsidRDefault="00B8399C" w:rsidP="000C59A5">
      <w:pPr>
        <w:autoSpaceDE w:val="0"/>
        <w:autoSpaceDN w:val="0"/>
        <w:ind w:left="690" w:right="-2" w:firstLine="720"/>
        <w:rPr>
          <w:rFonts w:ascii="Arial" w:hAnsi="Arial" w:cs="Arial"/>
          <w:b/>
          <w:bCs/>
          <w:color w:val="000080"/>
          <w:lang w:val="uk-UA"/>
        </w:rPr>
      </w:pPr>
    </w:p>
    <w:p w:rsidR="00B8399C" w:rsidRPr="001F2739" w:rsidRDefault="000C59A5" w:rsidP="00B8399C">
      <w:pPr>
        <w:jc w:val="center"/>
        <w:rPr>
          <w:rFonts w:ascii="Arial" w:hAnsi="Arial" w:cs="Arial"/>
          <w:b/>
          <w:bCs/>
          <w:color w:val="000080"/>
          <w:lang w:val="uk-UA"/>
        </w:rPr>
      </w:pPr>
      <w:r w:rsidRPr="001F2739">
        <w:rPr>
          <w:rFonts w:ascii="Arial" w:hAnsi="Arial" w:cs="Arial"/>
          <w:b/>
          <w:bCs/>
          <w:color w:val="000080"/>
          <w:lang w:val="uk-UA"/>
        </w:rPr>
        <w:t>ВИДАЧА СЕРТИФІКАТІВ</w:t>
      </w:r>
    </w:p>
    <w:p w:rsidR="00E364C3" w:rsidRPr="001F2739" w:rsidRDefault="00E364C3" w:rsidP="00B8399C">
      <w:pPr>
        <w:jc w:val="center"/>
        <w:rPr>
          <w:rFonts w:ascii="Arial" w:hAnsi="Arial" w:cs="Arial"/>
          <w:b/>
          <w:bCs/>
          <w:color w:val="000080"/>
          <w:lang w:val="uk-UA"/>
        </w:rPr>
      </w:pPr>
    </w:p>
    <w:p w:rsidR="00E364C3" w:rsidRPr="001F2739" w:rsidRDefault="00E364C3" w:rsidP="00B8399C">
      <w:pPr>
        <w:jc w:val="center"/>
        <w:rPr>
          <w:rFonts w:ascii="Arial" w:hAnsi="Arial" w:cs="Arial"/>
          <w:b/>
          <w:bCs/>
          <w:color w:val="000080"/>
          <w:lang w:val="uk-UA"/>
        </w:rPr>
      </w:pPr>
    </w:p>
    <w:p w:rsidR="00E364C3" w:rsidRPr="001F2739" w:rsidRDefault="00E364C3" w:rsidP="00B8399C">
      <w:pPr>
        <w:jc w:val="center"/>
        <w:rPr>
          <w:rFonts w:ascii="Arial" w:hAnsi="Arial" w:cs="Arial"/>
          <w:b/>
          <w:bCs/>
          <w:color w:val="000080"/>
          <w:lang w:val="uk-UA"/>
        </w:rPr>
      </w:pPr>
    </w:p>
    <w:p w:rsidR="00E364C3" w:rsidRPr="001F2739" w:rsidRDefault="00E364C3" w:rsidP="00E364C3">
      <w:pPr>
        <w:jc w:val="center"/>
        <w:rPr>
          <w:rFonts w:ascii="Arial" w:hAnsi="Arial" w:cs="Arial"/>
          <w:b/>
          <w:bCs/>
          <w:color w:val="000080"/>
          <w:lang w:val="uk-UA"/>
        </w:rPr>
      </w:pPr>
      <w:r w:rsidRPr="001F2739">
        <w:rPr>
          <w:rFonts w:ascii="Arial" w:hAnsi="Arial" w:cs="Arial"/>
          <w:b/>
          <w:bCs/>
          <w:color w:val="000080"/>
          <w:lang w:val="uk-UA"/>
        </w:rPr>
        <w:t>Наукові партнери конференції</w:t>
      </w:r>
    </w:p>
    <w:p w:rsidR="00E364C3" w:rsidRPr="001F2739" w:rsidRDefault="00E364C3" w:rsidP="00B8399C">
      <w:pPr>
        <w:jc w:val="center"/>
        <w:rPr>
          <w:rFonts w:ascii="Arial" w:hAnsi="Arial" w:cs="Arial"/>
          <w:b/>
          <w:bCs/>
          <w:color w:val="000080"/>
          <w:lang w:val="uk-UA"/>
        </w:rPr>
      </w:pPr>
    </w:p>
    <w:p w:rsidR="00911065" w:rsidRPr="001F2739" w:rsidRDefault="00911065" w:rsidP="00B8399C">
      <w:pPr>
        <w:jc w:val="center"/>
        <w:rPr>
          <w:rFonts w:ascii="Arial" w:hAnsi="Arial" w:cs="Arial"/>
          <w:b/>
          <w:bCs/>
          <w:color w:val="000080"/>
          <w:lang w:val="uk-UA"/>
        </w:rPr>
      </w:pPr>
    </w:p>
    <w:p w:rsidR="00E364C3" w:rsidRPr="001F2739" w:rsidRDefault="00597041" w:rsidP="00B8399C">
      <w:pPr>
        <w:jc w:val="center"/>
        <w:rPr>
          <w:rFonts w:ascii="Arial" w:hAnsi="Arial" w:cs="Arial"/>
          <w:b/>
          <w:bCs/>
          <w:color w:val="000080"/>
          <w:lang w:val="uk-UA"/>
        </w:rPr>
      </w:pPr>
      <w:r w:rsidRPr="001F2739">
        <w:rPr>
          <w:rFonts w:ascii="Arial" w:hAnsi="Arial" w:cs="Arial"/>
          <w:b/>
          <w:bCs/>
          <w:noProof/>
          <w:color w:val="000080"/>
        </w:rPr>
        <w:drawing>
          <wp:inline distT="0" distB="0" distL="0" distR="0">
            <wp:extent cx="12287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a:ln>
                      <a:noFill/>
                    </a:ln>
                  </pic:spPr>
                </pic:pic>
              </a:graphicData>
            </a:graphic>
          </wp:inline>
        </w:drawing>
      </w:r>
    </w:p>
    <w:p w:rsidR="00E364C3" w:rsidRPr="001F2739" w:rsidRDefault="00E364C3" w:rsidP="00B8399C">
      <w:pPr>
        <w:jc w:val="center"/>
        <w:rPr>
          <w:rFonts w:ascii="Arial" w:hAnsi="Arial" w:cs="Arial"/>
          <w:b/>
          <w:bCs/>
          <w:color w:val="000080"/>
          <w:lang w:val="uk-UA"/>
        </w:rPr>
      </w:pPr>
    </w:p>
    <w:sectPr w:rsidR="00E364C3" w:rsidRPr="001F2739" w:rsidSect="00225B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CE5"/>
    <w:multiLevelType w:val="hybridMultilevel"/>
    <w:tmpl w:val="31D64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8670D2"/>
    <w:multiLevelType w:val="multilevel"/>
    <w:tmpl w:val="00B2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D5"/>
    <w:rsid w:val="0000176B"/>
    <w:rsid w:val="000063B4"/>
    <w:rsid w:val="000115A6"/>
    <w:rsid w:val="0007280F"/>
    <w:rsid w:val="0008680E"/>
    <w:rsid w:val="000873CC"/>
    <w:rsid w:val="00087B6A"/>
    <w:rsid w:val="00095158"/>
    <w:rsid w:val="000A0E56"/>
    <w:rsid w:val="000C59A5"/>
    <w:rsid w:val="000D7EAB"/>
    <w:rsid w:val="00104B15"/>
    <w:rsid w:val="00114F63"/>
    <w:rsid w:val="00123F53"/>
    <w:rsid w:val="001325AD"/>
    <w:rsid w:val="00142604"/>
    <w:rsid w:val="00145E72"/>
    <w:rsid w:val="00150C77"/>
    <w:rsid w:val="00171922"/>
    <w:rsid w:val="00181EBF"/>
    <w:rsid w:val="00183A69"/>
    <w:rsid w:val="00183D70"/>
    <w:rsid w:val="00191D59"/>
    <w:rsid w:val="0019664D"/>
    <w:rsid w:val="001A1B12"/>
    <w:rsid w:val="001A4FCF"/>
    <w:rsid w:val="001B0573"/>
    <w:rsid w:val="001B4C84"/>
    <w:rsid w:val="001C00D5"/>
    <w:rsid w:val="001C515B"/>
    <w:rsid w:val="001E6A4D"/>
    <w:rsid w:val="001F2739"/>
    <w:rsid w:val="001F3AE5"/>
    <w:rsid w:val="00207C4E"/>
    <w:rsid w:val="0022506A"/>
    <w:rsid w:val="00225B37"/>
    <w:rsid w:val="00231517"/>
    <w:rsid w:val="002740FD"/>
    <w:rsid w:val="0028684A"/>
    <w:rsid w:val="0029056A"/>
    <w:rsid w:val="002A2622"/>
    <w:rsid w:val="002A3B2A"/>
    <w:rsid w:val="002A3D4F"/>
    <w:rsid w:val="002A62D9"/>
    <w:rsid w:val="002A6BD9"/>
    <w:rsid w:val="002B5045"/>
    <w:rsid w:val="002C7D7B"/>
    <w:rsid w:val="002D1490"/>
    <w:rsid w:val="002D2B5B"/>
    <w:rsid w:val="002F78ED"/>
    <w:rsid w:val="00333ADC"/>
    <w:rsid w:val="003351B7"/>
    <w:rsid w:val="00342C8A"/>
    <w:rsid w:val="00360D68"/>
    <w:rsid w:val="003901B1"/>
    <w:rsid w:val="003A7156"/>
    <w:rsid w:val="003B2E48"/>
    <w:rsid w:val="003B3B59"/>
    <w:rsid w:val="003C11AA"/>
    <w:rsid w:val="003E3C84"/>
    <w:rsid w:val="003E628D"/>
    <w:rsid w:val="003F0D6A"/>
    <w:rsid w:val="003F21B7"/>
    <w:rsid w:val="00414C14"/>
    <w:rsid w:val="00445B1E"/>
    <w:rsid w:val="00462A85"/>
    <w:rsid w:val="004649A4"/>
    <w:rsid w:val="004862D4"/>
    <w:rsid w:val="004A05BF"/>
    <w:rsid w:val="004B2F38"/>
    <w:rsid w:val="004B646A"/>
    <w:rsid w:val="004C5AC2"/>
    <w:rsid w:val="004C7962"/>
    <w:rsid w:val="004F067B"/>
    <w:rsid w:val="0050259D"/>
    <w:rsid w:val="00513882"/>
    <w:rsid w:val="00513BBE"/>
    <w:rsid w:val="00531267"/>
    <w:rsid w:val="0053300A"/>
    <w:rsid w:val="0054009A"/>
    <w:rsid w:val="00544BA5"/>
    <w:rsid w:val="005601C0"/>
    <w:rsid w:val="00561FFE"/>
    <w:rsid w:val="00585A95"/>
    <w:rsid w:val="005862EA"/>
    <w:rsid w:val="00586CF2"/>
    <w:rsid w:val="00597041"/>
    <w:rsid w:val="005A62B4"/>
    <w:rsid w:val="005C0C6B"/>
    <w:rsid w:val="005D58BB"/>
    <w:rsid w:val="005E6B8D"/>
    <w:rsid w:val="005F203D"/>
    <w:rsid w:val="005F28E5"/>
    <w:rsid w:val="005F5F7C"/>
    <w:rsid w:val="00601003"/>
    <w:rsid w:val="006022C8"/>
    <w:rsid w:val="00612D09"/>
    <w:rsid w:val="00614F4A"/>
    <w:rsid w:val="00616CD5"/>
    <w:rsid w:val="00617924"/>
    <w:rsid w:val="00622EDF"/>
    <w:rsid w:val="006248D8"/>
    <w:rsid w:val="0064749E"/>
    <w:rsid w:val="006756AA"/>
    <w:rsid w:val="00682A3A"/>
    <w:rsid w:val="006A21B5"/>
    <w:rsid w:val="006C0488"/>
    <w:rsid w:val="006C4A9C"/>
    <w:rsid w:val="006D4EBF"/>
    <w:rsid w:val="006D776A"/>
    <w:rsid w:val="006E0129"/>
    <w:rsid w:val="0070567B"/>
    <w:rsid w:val="007210B0"/>
    <w:rsid w:val="007250F3"/>
    <w:rsid w:val="007446D1"/>
    <w:rsid w:val="00745116"/>
    <w:rsid w:val="007677B4"/>
    <w:rsid w:val="007A48F6"/>
    <w:rsid w:val="007B0101"/>
    <w:rsid w:val="007C515F"/>
    <w:rsid w:val="007E63C8"/>
    <w:rsid w:val="008048CE"/>
    <w:rsid w:val="0081493C"/>
    <w:rsid w:val="00835073"/>
    <w:rsid w:val="00835DC1"/>
    <w:rsid w:val="00840C2E"/>
    <w:rsid w:val="008524B2"/>
    <w:rsid w:val="008572EB"/>
    <w:rsid w:val="00873BA0"/>
    <w:rsid w:val="00884FC8"/>
    <w:rsid w:val="0089297B"/>
    <w:rsid w:val="00892D66"/>
    <w:rsid w:val="00893B21"/>
    <w:rsid w:val="008A2ADA"/>
    <w:rsid w:val="008A3271"/>
    <w:rsid w:val="008A3D7C"/>
    <w:rsid w:val="008B09B4"/>
    <w:rsid w:val="008C1EC9"/>
    <w:rsid w:val="008C4189"/>
    <w:rsid w:val="008C6A4C"/>
    <w:rsid w:val="008F7028"/>
    <w:rsid w:val="009005EA"/>
    <w:rsid w:val="00911065"/>
    <w:rsid w:val="0092558F"/>
    <w:rsid w:val="00934F26"/>
    <w:rsid w:val="00954CC7"/>
    <w:rsid w:val="00955025"/>
    <w:rsid w:val="009555B2"/>
    <w:rsid w:val="00972403"/>
    <w:rsid w:val="00974FE7"/>
    <w:rsid w:val="0097645D"/>
    <w:rsid w:val="00994560"/>
    <w:rsid w:val="00996B1E"/>
    <w:rsid w:val="009A472F"/>
    <w:rsid w:val="009B30D5"/>
    <w:rsid w:val="009C1AFA"/>
    <w:rsid w:val="009D3670"/>
    <w:rsid w:val="009D7E5A"/>
    <w:rsid w:val="009E3698"/>
    <w:rsid w:val="009E57FE"/>
    <w:rsid w:val="00A012EC"/>
    <w:rsid w:val="00A31D28"/>
    <w:rsid w:val="00A42A52"/>
    <w:rsid w:val="00A70CBF"/>
    <w:rsid w:val="00A76AD3"/>
    <w:rsid w:val="00A802D6"/>
    <w:rsid w:val="00A83265"/>
    <w:rsid w:val="00A9740E"/>
    <w:rsid w:val="00AB0FFD"/>
    <w:rsid w:val="00AB138D"/>
    <w:rsid w:val="00AB3A6F"/>
    <w:rsid w:val="00AC4390"/>
    <w:rsid w:val="00AC5188"/>
    <w:rsid w:val="00AF06FE"/>
    <w:rsid w:val="00AF76E5"/>
    <w:rsid w:val="00AF7AC4"/>
    <w:rsid w:val="00B0146B"/>
    <w:rsid w:val="00B02202"/>
    <w:rsid w:val="00B217C9"/>
    <w:rsid w:val="00B25F8A"/>
    <w:rsid w:val="00B33EA7"/>
    <w:rsid w:val="00B37025"/>
    <w:rsid w:val="00B40F87"/>
    <w:rsid w:val="00B51167"/>
    <w:rsid w:val="00B649F8"/>
    <w:rsid w:val="00B70B2B"/>
    <w:rsid w:val="00B82CC9"/>
    <w:rsid w:val="00B8399C"/>
    <w:rsid w:val="00B971BC"/>
    <w:rsid w:val="00BA2896"/>
    <w:rsid w:val="00BB0A02"/>
    <w:rsid w:val="00BB60D8"/>
    <w:rsid w:val="00BD3437"/>
    <w:rsid w:val="00BE3334"/>
    <w:rsid w:val="00BE4F88"/>
    <w:rsid w:val="00BF74D5"/>
    <w:rsid w:val="00C019BA"/>
    <w:rsid w:val="00C050E3"/>
    <w:rsid w:val="00C1774F"/>
    <w:rsid w:val="00C21D24"/>
    <w:rsid w:val="00C3231E"/>
    <w:rsid w:val="00C34988"/>
    <w:rsid w:val="00C516B1"/>
    <w:rsid w:val="00C525A5"/>
    <w:rsid w:val="00C541F7"/>
    <w:rsid w:val="00C61E35"/>
    <w:rsid w:val="00C75F3C"/>
    <w:rsid w:val="00C75F70"/>
    <w:rsid w:val="00C83AAA"/>
    <w:rsid w:val="00C901CA"/>
    <w:rsid w:val="00C916A0"/>
    <w:rsid w:val="00CB1BDD"/>
    <w:rsid w:val="00CD1DAA"/>
    <w:rsid w:val="00CD2A7C"/>
    <w:rsid w:val="00CF2359"/>
    <w:rsid w:val="00D034F0"/>
    <w:rsid w:val="00D2596F"/>
    <w:rsid w:val="00D302E3"/>
    <w:rsid w:val="00D53E04"/>
    <w:rsid w:val="00D63CE1"/>
    <w:rsid w:val="00D64609"/>
    <w:rsid w:val="00D648D6"/>
    <w:rsid w:val="00D823E0"/>
    <w:rsid w:val="00D874C2"/>
    <w:rsid w:val="00D91ACF"/>
    <w:rsid w:val="00DA146B"/>
    <w:rsid w:val="00DC7749"/>
    <w:rsid w:val="00DD1549"/>
    <w:rsid w:val="00DE695C"/>
    <w:rsid w:val="00E0390A"/>
    <w:rsid w:val="00E06F83"/>
    <w:rsid w:val="00E364C3"/>
    <w:rsid w:val="00E433A7"/>
    <w:rsid w:val="00E50C7E"/>
    <w:rsid w:val="00E5418E"/>
    <w:rsid w:val="00E60B14"/>
    <w:rsid w:val="00E614D6"/>
    <w:rsid w:val="00E63912"/>
    <w:rsid w:val="00E70D7E"/>
    <w:rsid w:val="00E7381C"/>
    <w:rsid w:val="00E81D09"/>
    <w:rsid w:val="00E8762D"/>
    <w:rsid w:val="00E8792D"/>
    <w:rsid w:val="00E87CE1"/>
    <w:rsid w:val="00E91B6C"/>
    <w:rsid w:val="00E9281C"/>
    <w:rsid w:val="00E96A0E"/>
    <w:rsid w:val="00EC5668"/>
    <w:rsid w:val="00ED5DAC"/>
    <w:rsid w:val="00ED5E1B"/>
    <w:rsid w:val="00EE4BDF"/>
    <w:rsid w:val="00F03FF3"/>
    <w:rsid w:val="00F05A7E"/>
    <w:rsid w:val="00F130BE"/>
    <w:rsid w:val="00F13F01"/>
    <w:rsid w:val="00F233CD"/>
    <w:rsid w:val="00F2789B"/>
    <w:rsid w:val="00F34930"/>
    <w:rsid w:val="00F36C7C"/>
    <w:rsid w:val="00F37D52"/>
    <w:rsid w:val="00F60F4C"/>
    <w:rsid w:val="00F65435"/>
    <w:rsid w:val="00F80576"/>
    <w:rsid w:val="00F83C22"/>
    <w:rsid w:val="00F8689D"/>
    <w:rsid w:val="00F876ED"/>
    <w:rsid w:val="00F90A0F"/>
    <w:rsid w:val="00F96A45"/>
    <w:rsid w:val="00F97C45"/>
    <w:rsid w:val="00FA76E3"/>
    <w:rsid w:val="00FB2A73"/>
    <w:rsid w:val="00FC1E60"/>
    <w:rsid w:val="00FC4392"/>
    <w:rsid w:val="00FF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0E90F1-0BF7-4537-81BF-634E8EF8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 Знак Знак1 Знак Знак Знак Знак"/>
    <w:basedOn w:val="a"/>
    <w:rsid w:val="00225B37"/>
    <w:pPr>
      <w:spacing w:before="100" w:beforeAutospacing="1" w:after="100" w:afterAutospacing="1"/>
    </w:pPr>
    <w:rPr>
      <w:rFonts w:ascii="Tahoma" w:eastAsia="SimSun" w:hAnsi="Tahoma" w:cs="Tahoma"/>
      <w:sz w:val="20"/>
      <w:szCs w:val="20"/>
      <w:lang w:val="en-US" w:eastAsia="en-US"/>
    </w:rPr>
  </w:style>
  <w:style w:type="paragraph" w:customStyle="1" w:styleId="10">
    <w:name w:val="заголовок 1"/>
    <w:basedOn w:val="a"/>
    <w:next w:val="a"/>
    <w:rsid w:val="009005EA"/>
    <w:pPr>
      <w:keepNext/>
      <w:autoSpaceDE w:val="0"/>
      <w:autoSpaceDN w:val="0"/>
    </w:pPr>
    <w:rPr>
      <w:rFonts w:cs="Mangal"/>
      <w:sz w:val="28"/>
      <w:szCs w:val="28"/>
      <w:lang w:bidi="hi-IN"/>
    </w:rPr>
  </w:style>
  <w:style w:type="paragraph" w:styleId="a3">
    <w:name w:val="Body Text"/>
    <w:basedOn w:val="a"/>
    <w:rsid w:val="009005EA"/>
    <w:pPr>
      <w:autoSpaceDE w:val="0"/>
      <w:autoSpaceDN w:val="0"/>
      <w:spacing w:after="120"/>
    </w:pPr>
    <w:rPr>
      <w:rFonts w:cs="Mangal"/>
      <w:lang w:bidi="hi-IN"/>
    </w:rPr>
  </w:style>
  <w:style w:type="character" w:styleId="a4">
    <w:name w:val="Hyperlink"/>
    <w:basedOn w:val="a0"/>
    <w:rsid w:val="009005EA"/>
    <w:rPr>
      <w:rFonts w:cs="Times New Roman"/>
      <w:color w:val="0000FF"/>
      <w:u w:val="single"/>
    </w:rPr>
  </w:style>
  <w:style w:type="paragraph" w:styleId="2">
    <w:name w:val="Body Text 2"/>
    <w:basedOn w:val="a"/>
    <w:rsid w:val="000C59A5"/>
    <w:pPr>
      <w:spacing w:after="120" w:line="480" w:lineRule="auto"/>
    </w:pPr>
  </w:style>
  <w:style w:type="character" w:styleId="a5">
    <w:name w:val="Strong"/>
    <w:basedOn w:val="a0"/>
    <w:qFormat/>
    <w:rsid w:val="000C59A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7867">
      <w:bodyDiv w:val="1"/>
      <w:marLeft w:val="0"/>
      <w:marRight w:val="0"/>
      <w:marTop w:val="0"/>
      <w:marBottom w:val="0"/>
      <w:divBdr>
        <w:top w:val="none" w:sz="0" w:space="0" w:color="auto"/>
        <w:left w:val="none" w:sz="0" w:space="0" w:color="auto"/>
        <w:bottom w:val="none" w:sz="0" w:space="0" w:color="auto"/>
        <w:right w:val="none" w:sz="0" w:space="0" w:color="auto"/>
      </w:divBdr>
    </w:div>
    <w:div w:id="498158173">
      <w:bodyDiv w:val="1"/>
      <w:marLeft w:val="0"/>
      <w:marRight w:val="0"/>
      <w:marTop w:val="0"/>
      <w:marBottom w:val="0"/>
      <w:divBdr>
        <w:top w:val="none" w:sz="0" w:space="0" w:color="auto"/>
        <w:left w:val="none" w:sz="0" w:space="0" w:color="auto"/>
        <w:bottom w:val="none" w:sz="0" w:space="0" w:color="auto"/>
        <w:right w:val="none" w:sz="0" w:space="0" w:color="auto"/>
      </w:divBdr>
    </w:div>
    <w:div w:id="1565095215">
      <w:bodyDiv w:val="1"/>
      <w:marLeft w:val="0"/>
      <w:marRight w:val="0"/>
      <w:marTop w:val="0"/>
      <w:marBottom w:val="0"/>
      <w:divBdr>
        <w:top w:val="none" w:sz="0" w:space="0" w:color="auto"/>
        <w:left w:val="none" w:sz="0" w:space="0" w:color="auto"/>
        <w:bottom w:val="none" w:sz="0" w:space="0" w:color="auto"/>
        <w:right w:val="none" w:sz="0" w:space="0" w:color="auto"/>
      </w:divBdr>
    </w:div>
    <w:div w:id="1829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ru/5/5d/Kharkov_metro_logo.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hyperlink" Target="mailto:it_org_gridasova@mail.ru" TargetMode="External"/><Relationship Id="rId4" Type="http://schemas.openxmlformats.org/officeDocument/2006/relationships/webSettings" Target="webSettings.xml"/><Relationship Id="rId9" Type="http://schemas.openxmlformats.org/officeDocument/2006/relationships/hyperlink" Target="http://www.uap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2586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Программа симпозиума</vt:lpstr>
    </vt:vector>
  </TitlesOfParts>
  <Company>Институт терапии</Company>
  <LinksUpToDate>false</LinksUpToDate>
  <CharactersWithSpaces>2886</CharactersWithSpaces>
  <SharedDoc>false</SharedDoc>
  <HLinks>
    <vt:vector size="18" baseType="variant">
      <vt:variant>
        <vt:i4>5570685</vt:i4>
      </vt:variant>
      <vt:variant>
        <vt:i4>3</vt:i4>
      </vt:variant>
      <vt:variant>
        <vt:i4>0</vt:i4>
      </vt:variant>
      <vt:variant>
        <vt:i4>5</vt:i4>
      </vt:variant>
      <vt:variant>
        <vt:lpwstr>mailto:it_org_gridasova@mail.ru</vt:lpwstr>
      </vt:variant>
      <vt:variant>
        <vt:lpwstr/>
      </vt:variant>
      <vt:variant>
        <vt:i4>3997729</vt:i4>
      </vt:variant>
      <vt:variant>
        <vt:i4>0</vt:i4>
      </vt:variant>
      <vt:variant>
        <vt:i4>0</vt:i4>
      </vt:variant>
      <vt:variant>
        <vt:i4>5</vt:i4>
      </vt:variant>
      <vt:variant>
        <vt:lpwstr>http://www.uapm.org.ua/</vt:lpwstr>
      </vt:variant>
      <vt:variant>
        <vt:lpwstr/>
      </vt:variant>
      <vt:variant>
        <vt:i4>4390914</vt:i4>
      </vt:variant>
      <vt:variant>
        <vt:i4>-1</vt:i4>
      </vt:variant>
      <vt:variant>
        <vt:i4>1030</vt:i4>
      </vt:variant>
      <vt:variant>
        <vt:i4>1</vt:i4>
      </vt:variant>
      <vt:variant>
        <vt:lpwstr>https://upload.wikimedia.org/wikipedia/ru/5/5d/Kharkov_metro_logo.png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симпозиума</dc:title>
  <dc:subject/>
  <dc:creator>Science</dc:creator>
  <cp:keywords/>
  <cp:lastModifiedBy>Владимир</cp:lastModifiedBy>
  <cp:revision>2</cp:revision>
  <cp:lastPrinted>2018-09-15T08:31:00Z</cp:lastPrinted>
  <dcterms:created xsi:type="dcterms:W3CDTF">2018-09-27T08:56:00Z</dcterms:created>
  <dcterms:modified xsi:type="dcterms:W3CDTF">2018-09-27T08:56:00Z</dcterms:modified>
</cp:coreProperties>
</file>